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C1" w:rsidRDefault="00B17479" w:rsidP="003E2EC1">
      <w:pPr>
        <w:pStyle w:val="ConsPlusNormal"/>
        <w:widowControl/>
        <w:ind w:firstLine="0"/>
        <w:jc w:val="both"/>
        <w:rPr>
          <w:rFonts w:ascii="Times New Roman" w:hAnsi="Times New Roman" w:cs="Times New Roman"/>
        </w:rPr>
      </w:pPr>
      <w:r>
        <w:rPr>
          <w:b/>
          <w:szCs w:val="28"/>
        </w:rPr>
        <w:t xml:space="preserve">                                              </w:t>
      </w:r>
      <w:r w:rsidR="003E2EC1">
        <w:t xml:space="preserve">          </w:t>
      </w:r>
      <w:r w:rsidR="003E2EC1">
        <w:rPr>
          <w:rFonts w:ascii="Times New Roman" w:hAnsi="Times New Roman" w:cs="Times New Roman"/>
        </w:rPr>
        <w:t xml:space="preserve">                  </w:t>
      </w:r>
      <w:r w:rsidR="003E2EC1">
        <w:rPr>
          <w:rFonts w:ascii="Times New Roman" w:hAnsi="Times New Roman" w:cs="Times New Roman"/>
          <w:noProof/>
          <w:sz w:val="24"/>
          <w:szCs w:val="24"/>
        </w:rPr>
        <w:drawing>
          <wp:inline distT="0" distB="0" distL="0" distR="0">
            <wp:extent cx="657225" cy="800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r w:rsidR="003E2EC1">
        <w:rPr>
          <w:rFonts w:ascii="Times New Roman" w:hAnsi="Times New Roman" w:cs="Times New Roman"/>
        </w:rPr>
        <w:t xml:space="preserve">   </w:t>
      </w:r>
    </w:p>
    <w:p w:rsidR="003E2EC1" w:rsidRDefault="003E2EC1" w:rsidP="003E2EC1">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Российская Федерация</w:t>
      </w:r>
    </w:p>
    <w:p w:rsidR="003E2EC1" w:rsidRDefault="003E2EC1" w:rsidP="003E2EC1">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Республика Карелия</w:t>
      </w:r>
    </w:p>
    <w:p w:rsidR="003E2EC1" w:rsidRDefault="003E2EC1" w:rsidP="003E2EC1">
      <w:pPr>
        <w:pStyle w:val="ConsPlusTitle"/>
        <w:widowControl/>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Кривопорожского</w:t>
      </w:r>
      <w:proofErr w:type="spellEnd"/>
      <w:r>
        <w:rPr>
          <w:rFonts w:ascii="Times New Roman" w:hAnsi="Times New Roman" w:cs="Times New Roman"/>
          <w:sz w:val="28"/>
          <w:szCs w:val="28"/>
        </w:rPr>
        <w:t xml:space="preserve"> сельского поселения</w:t>
      </w:r>
    </w:p>
    <w:p w:rsidR="00B17479" w:rsidRDefault="00B17479" w:rsidP="003E2EC1">
      <w:pPr>
        <w:pStyle w:val="ConsPlusNonformat"/>
        <w:widowControl/>
        <w:rPr>
          <w:rFonts w:ascii="Times New Roman" w:hAnsi="Times New Roman" w:cs="Times New Roman"/>
          <w:sz w:val="28"/>
          <w:szCs w:val="28"/>
        </w:rPr>
      </w:pPr>
    </w:p>
    <w:p w:rsidR="00B17479" w:rsidRDefault="00B17479" w:rsidP="00B17479">
      <w:pPr>
        <w:pStyle w:val="1"/>
        <w:numPr>
          <w:ilvl w:val="0"/>
          <w:numId w:val="0"/>
        </w:numPr>
        <w:tabs>
          <w:tab w:val="left" w:pos="708"/>
        </w:tabs>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E2EC1" w:rsidRDefault="003E2EC1" w:rsidP="003E2EC1"/>
    <w:p w:rsidR="003E2EC1" w:rsidRPr="003E2EC1" w:rsidRDefault="003E2EC1" w:rsidP="003E2EC1"/>
    <w:p w:rsidR="00B17479" w:rsidRDefault="00B17479" w:rsidP="00B17479">
      <w:pPr>
        <w:rPr>
          <w:sz w:val="28"/>
          <w:szCs w:val="28"/>
        </w:rPr>
      </w:pPr>
      <w:r>
        <w:rPr>
          <w:sz w:val="28"/>
          <w:szCs w:val="28"/>
        </w:rPr>
        <w:t xml:space="preserve">15  января 2015 года </w:t>
      </w:r>
      <w:r>
        <w:rPr>
          <w:color w:val="FF0000"/>
          <w:sz w:val="28"/>
          <w:szCs w:val="28"/>
        </w:rPr>
        <w:t xml:space="preserve">    </w:t>
      </w:r>
      <w:r w:rsidR="003E2EC1">
        <w:rPr>
          <w:color w:val="FF0000"/>
          <w:sz w:val="28"/>
          <w:szCs w:val="28"/>
        </w:rPr>
        <w:t xml:space="preserve">              </w:t>
      </w:r>
      <w:r>
        <w:rPr>
          <w:color w:val="FF0000"/>
          <w:sz w:val="28"/>
          <w:szCs w:val="28"/>
        </w:rPr>
        <w:t xml:space="preserve">                                   </w:t>
      </w:r>
      <w:r w:rsidR="003E2EC1">
        <w:rPr>
          <w:color w:val="FF0000"/>
          <w:sz w:val="28"/>
          <w:szCs w:val="28"/>
        </w:rPr>
        <w:t xml:space="preserve">                       </w:t>
      </w:r>
      <w:r>
        <w:rPr>
          <w:color w:val="FF0000"/>
          <w:sz w:val="28"/>
          <w:szCs w:val="28"/>
        </w:rPr>
        <w:t xml:space="preserve">         </w:t>
      </w:r>
      <w:r>
        <w:rPr>
          <w:sz w:val="28"/>
          <w:szCs w:val="28"/>
        </w:rPr>
        <w:t xml:space="preserve">№ 2                </w:t>
      </w:r>
    </w:p>
    <w:p w:rsidR="00B17479" w:rsidRDefault="00B17479" w:rsidP="00B17479">
      <w:pPr>
        <w:rPr>
          <w:sz w:val="28"/>
          <w:szCs w:val="28"/>
        </w:rPr>
      </w:pPr>
    </w:p>
    <w:p w:rsidR="00B17479" w:rsidRDefault="00B17479" w:rsidP="00B17479">
      <w:pPr>
        <w:adjustRightInd w:val="0"/>
      </w:pPr>
      <w:r>
        <w:t xml:space="preserve"> Об утверждении административного регламента</w:t>
      </w:r>
    </w:p>
    <w:p w:rsidR="00B17479" w:rsidRDefault="00B17479" w:rsidP="00B17479">
      <w:pPr>
        <w:adjustRightInd w:val="0"/>
      </w:pPr>
      <w:r>
        <w:t>предоставления муниципальной  услуги  по выдаче</w:t>
      </w:r>
    </w:p>
    <w:p w:rsidR="00B17479" w:rsidRDefault="00B17479" w:rsidP="00B17479">
      <w:pPr>
        <w:adjustRightInd w:val="0"/>
      </w:pPr>
      <w:r>
        <w:t xml:space="preserve">градостроительного плана  земельного  участка   </w:t>
      </w:r>
    </w:p>
    <w:p w:rsidR="00B17479" w:rsidRDefault="00B17479" w:rsidP="00B17479">
      <w:pPr>
        <w:adjustRightInd w:val="0"/>
      </w:pPr>
    </w:p>
    <w:p w:rsidR="00B17479" w:rsidRDefault="00B17479" w:rsidP="00B17479">
      <w:pPr>
        <w:pStyle w:val="a3"/>
        <w:jc w:val="both"/>
      </w:pPr>
      <w:r>
        <w:t xml:space="preserve">В рамках исполнения  Федерального закона от 27.07.2010 года  № 210 – ФЗ «О предоставлении государственных и муниципальных услуг», руководствуясь Федеральным законом от 06.10.2003 N 131-ФЗ «Об общих принципах организации местного самоуправления в Российской Федерации», в соответствии с Уставом  </w:t>
      </w:r>
      <w:proofErr w:type="spellStart"/>
      <w:r>
        <w:t>Кривопорожского</w:t>
      </w:r>
      <w:proofErr w:type="spellEnd"/>
      <w:r>
        <w:t xml:space="preserve"> сельского поселения</w:t>
      </w:r>
    </w:p>
    <w:p w:rsidR="00B17479" w:rsidRDefault="00B17479" w:rsidP="00B17479">
      <w:pPr>
        <w:pStyle w:val="a3"/>
        <w:jc w:val="both"/>
      </w:pPr>
    </w:p>
    <w:p w:rsidR="00B17479" w:rsidRDefault="00B17479" w:rsidP="00B17479">
      <w:pPr>
        <w:adjustRightInd w:val="0"/>
        <w:ind w:firstLine="720"/>
        <w:jc w:val="both"/>
        <w:rPr>
          <w:b/>
        </w:rPr>
      </w:pPr>
      <w:r>
        <w:rPr>
          <w:b/>
        </w:rPr>
        <w:t xml:space="preserve">Администрация </w:t>
      </w:r>
      <w:proofErr w:type="spellStart"/>
      <w:r>
        <w:rPr>
          <w:b/>
        </w:rPr>
        <w:t>Кривопорожского</w:t>
      </w:r>
      <w:proofErr w:type="spellEnd"/>
      <w:r>
        <w:rPr>
          <w:b/>
        </w:rPr>
        <w:t xml:space="preserve"> сельского поселения постановляет:</w:t>
      </w:r>
    </w:p>
    <w:p w:rsidR="00B17479" w:rsidRDefault="00B17479" w:rsidP="00B17479">
      <w:pPr>
        <w:adjustRightInd w:val="0"/>
        <w:ind w:firstLine="720"/>
        <w:jc w:val="both"/>
        <w:rPr>
          <w:b/>
        </w:rPr>
      </w:pPr>
    </w:p>
    <w:p w:rsidR="00B17479" w:rsidRDefault="00B17479" w:rsidP="00B17479">
      <w:pPr>
        <w:adjustRightInd w:val="0"/>
        <w:jc w:val="both"/>
      </w:pPr>
      <w:r>
        <w:t xml:space="preserve"> </w:t>
      </w:r>
    </w:p>
    <w:p w:rsidR="00B17479" w:rsidRDefault="00B17479" w:rsidP="00B17479">
      <w:pPr>
        <w:pStyle w:val="a4"/>
        <w:numPr>
          <w:ilvl w:val="0"/>
          <w:numId w:val="2"/>
        </w:numPr>
        <w:adjustRightInd w:val="0"/>
        <w:jc w:val="both"/>
      </w:pPr>
      <w:r>
        <w:t>Утвердить административный регламент предоставления муниципальной услуги «Выдача градостроительного плана  земельного участка» (прилагается).</w:t>
      </w:r>
    </w:p>
    <w:p w:rsidR="00B17479" w:rsidRDefault="00B17479" w:rsidP="00B17479">
      <w:pPr>
        <w:pStyle w:val="a4"/>
        <w:numPr>
          <w:ilvl w:val="0"/>
          <w:numId w:val="2"/>
        </w:numPr>
        <w:adjustRightInd w:val="0"/>
        <w:jc w:val="both"/>
      </w:pPr>
      <w:proofErr w:type="gramStart"/>
      <w:r>
        <w:t>Разместить</w:t>
      </w:r>
      <w:proofErr w:type="gramEnd"/>
      <w:r>
        <w:t xml:space="preserve"> настоящее постановление  на официальном  сайте администрации</w:t>
      </w:r>
    </w:p>
    <w:p w:rsidR="00B17479" w:rsidRDefault="00B17479" w:rsidP="00B17479">
      <w:pPr>
        <w:adjustRightInd w:val="0"/>
        <w:jc w:val="both"/>
      </w:pPr>
      <w:r>
        <w:t xml:space="preserve">                </w:t>
      </w:r>
      <w:proofErr w:type="spellStart"/>
      <w:r>
        <w:t>Кривопорожского</w:t>
      </w:r>
      <w:proofErr w:type="spellEnd"/>
      <w:r>
        <w:t xml:space="preserve"> сельского поселения.</w:t>
      </w:r>
    </w:p>
    <w:p w:rsidR="00B17479" w:rsidRDefault="00B17479" w:rsidP="00B17479">
      <w:pPr>
        <w:pStyle w:val="a4"/>
        <w:numPr>
          <w:ilvl w:val="0"/>
          <w:numId w:val="2"/>
        </w:numPr>
        <w:jc w:val="both"/>
      </w:pPr>
      <w:proofErr w:type="gramStart"/>
      <w:r>
        <w:t>Контроль за</w:t>
      </w:r>
      <w:proofErr w:type="gramEnd"/>
      <w:r>
        <w:t xml:space="preserve"> выполнением данного Постановления оставляю за собой.</w:t>
      </w:r>
    </w:p>
    <w:p w:rsidR="00B17479" w:rsidRDefault="00B17479" w:rsidP="00B17479">
      <w:pPr>
        <w:pStyle w:val="a4"/>
        <w:adjustRightInd w:val="0"/>
        <w:ind w:left="1005"/>
        <w:jc w:val="both"/>
      </w:pPr>
    </w:p>
    <w:p w:rsidR="00B17479" w:rsidRDefault="00B17479" w:rsidP="00B17479">
      <w:pPr>
        <w:adjustRightInd w:val="0"/>
        <w:ind w:firstLine="720"/>
        <w:jc w:val="both"/>
      </w:pPr>
      <w:r>
        <w:t xml:space="preserve"> </w:t>
      </w:r>
    </w:p>
    <w:p w:rsidR="00B17479" w:rsidRDefault="00B17479" w:rsidP="00B17479">
      <w:pPr>
        <w:jc w:val="both"/>
        <w:rPr>
          <w:color w:val="000000"/>
        </w:rPr>
      </w:pPr>
    </w:p>
    <w:p w:rsidR="00B17479" w:rsidRDefault="00B17479" w:rsidP="00B17479">
      <w:pPr>
        <w:ind w:firstLine="720"/>
        <w:jc w:val="right"/>
        <w:rPr>
          <w:color w:val="000000"/>
        </w:rPr>
      </w:pPr>
    </w:p>
    <w:p w:rsidR="00B17479" w:rsidRDefault="00B17479" w:rsidP="00B17479">
      <w:pPr>
        <w:ind w:firstLine="720"/>
        <w:jc w:val="right"/>
        <w:rPr>
          <w:color w:val="000000"/>
        </w:rPr>
      </w:pPr>
    </w:p>
    <w:p w:rsidR="00B17479" w:rsidRDefault="00B17479" w:rsidP="00B17479">
      <w:pPr>
        <w:ind w:firstLine="720"/>
        <w:jc w:val="right"/>
        <w:rPr>
          <w:color w:val="000000"/>
        </w:rPr>
      </w:pPr>
    </w:p>
    <w:p w:rsidR="00B17479" w:rsidRDefault="00B17479" w:rsidP="00B17479">
      <w:pPr>
        <w:ind w:firstLine="720"/>
        <w:jc w:val="right"/>
        <w:rPr>
          <w:color w:val="000000"/>
        </w:rPr>
      </w:pPr>
    </w:p>
    <w:p w:rsidR="00B17479" w:rsidRDefault="00B17479" w:rsidP="00B17479">
      <w:pPr>
        <w:rPr>
          <w:color w:val="000000"/>
        </w:rPr>
      </w:pPr>
      <w:r>
        <w:rPr>
          <w:color w:val="000000"/>
        </w:rPr>
        <w:t xml:space="preserve">Глава </w:t>
      </w:r>
      <w:proofErr w:type="spellStart"/>
      <w:r>
        <w:rPr>
          <w:color w:val="000000"/>
        </w:rPr>
        <w:t>Кривопорожского</w:t>
      </w:r>
      <w:proofErr w:type="spellEnd"/>
      <w:r>
        <w:rPr>
          <w:color w:val="000000"/>
        </w:rPr>
        <w:t xml:space="preserve"> сельского поселения                                           И.В.Дубовик</w:t>
      </w:r>
    </w:p>
    <w:p w:rsidR="00B17479" w:rsidRDefault="00B17479" w:rsidP="00B17479">
      <w:pPr>
        <w:rPr>
          <w:color w:val="000000"/>
        </w:rPr>
      </w:pPr>
    </w:p>
    <w:p w:rsidR="00B17479" w:rsidRDefault="00B17479" w:rsidP="00B17479">
      <w:pPr>
        <w:rPr>
          <w:color w:val="000000"/>
        </w:rPr>
      </w:pPr>
    </w:p>
    <w:p w:rsidR="00B17479" w:rsidRDefault="00B17479" w:rsidP="00B17479"/>
    <w:p w:rsidR="00B17479" w:rsidRDefault="00B17479" w:rsidP="00B17479"/>
    <w:p w:rsidR="00B17479" w:rsidRDefault="00B17479" w:rsidP="00B17479"/>
    <w:p w:rsidR="00B17479" w:rsidRDefault="00B17479" w:rsidP="00B17479"/>
    <w:p w:rsidR="00B17479" w:rsidRDefault="00B17479" w:rsidP="00B17479"/>
    <w:p w:rsidR="00B17479" w:rsidRDefault="00B17479" w:rsidP="00B17479"/>
    <w:p w:rsidR="00B17479" w:rsidRDefault="00B17479" w:rsidP="00B17479"/>
    <w:p w:rsidR="00B17479" w:rsidRDefault="00B17479" w:rsidP="00B17479"/>
    <w:p w:rsidR="00B17479" w:rsidRDefault="00B17479" w:rsidP="00B17479">
      <w:pPr>
        <w:pStyle w:val="ab"/>
        <w:ind w:left="5670"/>
        <w:jc w:val="center"/>
        <w:rPr>
          <w:rFonts w:ascii="Times New Roman" w:eastAsia="Calibri" w:hAnsi="Times New Roman"/>
          <w:sz w:val="24"/>
          <w:szCs w:val="24"/>
          <w:lang w:eastAsia="en-US"/>
        </w:rPr>
      </w:pPr>
    </w:p>
    <w:p w:rsidR="003E2EC1" w:rsidRDefault="003E2EC1" w:rsidP="00B17479">
      <w:pPr>
        <w:pStyle w:val="ab"/>
        <w:ind w:left="5670"/>
        <w:jc w:val="right"/>
        <w:rPr>
          <w:rFonts w:ascii="Times New Roman" w:eastAsia="Calibri" w:hAnsi="Times New Roman"/>
          <w:sz w:val="24"/>
          <w:szCs w:val="24"/>
          <w:lang w:eastAsia="en-US"/>
        </w:rPr>
      </w:pPr>
    </w:p>
    <w:p w:rsidR="003E2EC1" w:rsidRDefault="003E2EC1" w:rsidP="00B17479">
      <w:pPr>
        <w:pStyle w:val="ab"/>
        <w:ind w:left="5670"/>
        <w:jc w:val="right"/>
        <w:rPr>
          <w:rFonts w:ascii="Times New Roman" w:eastAsia="Calibri" w:hAnsi="Times New Roman"/>
          <w:sz w:val="24"/>
          <w:szCs w:val="24"/>
          <w:lang w:eastAsia="en-US"/>
        </w:rPr>
      </w:pPr>
    </w:p>
    <w:p w:rsidR="00B17479" w:rsidRPr="000438A6" w:rsidRDefault="00B17479" w:rsidP="00B17479">
      <w:pPr>
        <w:pStyle w:val="ab"/>
        <w:ind w:left="5670"/>
        <w:jc w:val="right"/>
        <w:rPr>
          <w:rFonts w:ascii="Times New Roman" w:eastAsia="Calibri" w:hAnsi="Times New Roman"/>
          <w:sz w:val="24"/>
          <w:szCs w:val="24"/>
          <w:lang w:eastAsia="en-US"/>
        </w:rPr>
      </w:pPr>
      <w:r w:rsidRPr="000438A6">
        <w:rPr>
          <w:rFonts w:ascii="Times New Roman" w:eastAsia="Calibri" w:hAnsi="Times New Roman"/>
          <w:sz w:val="24"/>
          <w:szCs w:val="24"/>
          <w:lang w:eastAsia="en-US"/>
        </w:rPr>
        <w:lastRenderedPageBreak/>
        <w:t>УТВЕРЖДЁН</w:t>
      </w:r>
    </w:p>
    <w:p w:rsidR="00B17479" w:rsidRDefault="00B17479" w:rsidP="00B17479">
      <w:pPr>
        <w:ind w:left="5670"/>
        <w:jc w:val="right"/>
        <w:rPr>
          <w:rFonts w:eastAsia="Calibri"/>
          <w:lang w:eastAsia="en-US"/>
        </w:rPr>
      </w:pPr>
      <w:r w:rsidRPr="000438A6">
        <w:rPr>
          <w:rFonts w:eastAsia="Calibri"/>
          <w:lang w:eastAsia="en-US"/>
        </w:rPr>
        <w:t xml:space="preserve">постановлением </w:t>
      </w:r>
      <w:r>
        <w:rPr>
          <w:rFonts w:eastAsia="Calibri"/>
          <w:lang w:eastAsia="en-US"/>
        </w:rPr>
        <w:t xml:space="preserve">администрации </w:t>
      </w:r>
      <w:proofErr w:type="spellStart"/>
      <w:r>
        <w:rPr>
          <w:rFonts w:eastAsia="Calibri"/>
          <w:lang w:eastAsia="en-US"/>
        </w:rPr>
        <w:t>Кривопорожского</w:t>
      </w:r>
      <w:proofErr w:type="spellEnd"/>
      <w:r>
        <w:rPr>
          <w:rFonts w:eastAsia="Calibri"/>
          <w:lang w:eastAsia="en-US"/>
        </w:rPr>
        <w:t xml:space="preserve"> сельского поселения</w:t>
      </w:r>
      <w:r w:rsidRPr="000438A6">
        <w:rPr>
          <w:rFonts w:eastAsia="Calibri"/>
          <w:lang w:eastAsia="en-US"/>
        </w:rPr>
        <w:t xml:space="preserve"> </w:t>
      </w:r>
    </w:p>
    <w:p w:rsidR="00B17479" w:rsidRDefault="00B17479" w:rsidP="00B17479">
      <w:pPr>
        <w:ind w:left="5670"/>
        <w:jc w:val="right"/>
        <w:rPr>
          <w:rFonts w:eastAsia="Calibri"/>
          <w:lang w:eastAsia="en-US"/>
        </w:rPr>
      </w:pPr>
      <w:r>
        <w:rPr>
          <w:rFonts w:eastAsia="Calibri"/>
          <w:lang w:eastAsia="en-US"/>
        </w:rPr>
        <w:t xml:space="preserve"> от 15 января 2015 года № 2</w:t>
      </w:r>
    </w:p>
    <w:p w:rsidR="00B17479" w:rsidRDefault="00B17479" w:rsidP="00B17479">
      <w:pPr>
        <w:pStyle w:val="ab"/>
        <w:jc w:val="right"/>
        <w:rPr>
          <w:rFonts w:ascii="Times New Roman" w:hAnsi="Times New Roman"/>
          <w:sz w:val="24"/>
          <w:szCs w:val="24"/>
        </w:rPr>
      </w:pPr>
    </w:p>
    <w:p w:rsidR="00B17479" w:rsidRDefault="00B17479" w:rsidP="00B17479">
      <w:pPr>
        <w:pStyle w:val="ab"/>
        <w:jc w:val="center"/>
        <w:rPr>
          <w:rFonts w:ascii="Times New Roman" w:hAnsi="Times New Roman"/>
          <w:sz w:val="24"/>
          <w:szCs w:val="24"/>
        </w:rPr>
      </w:pPr>
    </w:p>
    <w:p w:rsidR="00B17479" w:rsidRDefault="00B17479" w:rsidP="00B17479">
      <w:pPr>
        <w:jc w:val="center"/>
        <w:rPr>
          <w:rFonts w:eastAsia="Calibri"/>
          <w:b/>
          <w:sz w:val="28"/>
          <w:szCs w:val="28"/>
          <w:lang w:eastAsia="en-US"/>
        </w:rPr>
      </w:pPr>
      <w:r w:rsidRPr="000221C1">
        <w:rPr>
          <w:rFonts w:eastAsia="Calibri"/>
          <w:b/>
          <w:sz w:val="28"/>
          <w:szCs w:val="28"/>
          <w:lang w:eastAsia="en-US"/>
        </w:rPr>
        <w:t>АДМИНИСТРАТИВНЫЙ РЕГЛАМЕНТ</w:t>
      </w:r>
    </w:p>
    <w:p w:rsidR="00B17479" w:rsidRPr="000221C1" w:rsidRDefault="00B17479" w:rsidP="00B17479">
      <w:pPr>
        <w:jc w:val="center"/>
        <w:rPr>
          <w:rFonts w:eastAsia="Calibri"/>
          <w:b/>
          <w:sz w:val="28"/>
          <w:szCs w:val="28"/>
          <w:lang w:eastAsia="en-US"/>
        </w:rPr>
      </w:pPr>
    </w:p>
    <w:p w:rsidR="00B17479" w:rsidRPr="000221C1" w:rsidRDefault="00B17479" w:rsidP="00B17479">
      <w:pPr>
        <w:jc w:val="center"/>
        <w:rPr>
          <w:rFonts w:eastAsia="Calibri"/>
          <w:b/>
          <w:sz w:val="28"/>
          <w:szCs w:val="28"/>
          <w:lang w:eastAsia="en-US"/>
        </w:rPr>
      </w:pPr>
      <w:r>
        <w:rPr>
          <w:rFonts w:eastAsia="Calibri"/>
          <w:b/>
          <w:sz w:val="28"/>
          <w:szCs w:val="28"/>
          <w:lang w:eastAsia="en-US"/>
        </w:rPr>
        <w:t xml:space="preserve">предоставления администрацией </w:t>
      </w:r>
      <w:proofErr w:type="spellStart"/>
      <w:r>
        <w:rPr>
          <w:rFonts w:eastAsia="Calibri"/>
          <w:b/>
          <w:sz w:val="28"/>
          <w:szCs w:val="28"/>
          <w:lang w:eastAsia="en-US"/>
        </w:rPr>
        <w:t>Кривопорожского</w:t>
      </w:r>
      <w:proofErr w:type="spellEnd"/>
      <w:r>
        <w:rPr>
          <w:rFonts w:eastAsia="Calibri"/>
          <w:b/>
          <w:sz w:val="28"/>
          <w:szCs w:val="28"/>
          <w:lang w:eastAsia="en-US"/>
        </w:rPr>
        <w:t xml:space="preserve"> сельского поселения </w:t>
      </w:r>
      <w:r w:rsidRPr="000221C1">
        <w:rPr>
          <w:rFonts w:eastAsia="Calibri"/>
          <w:b/>
          <w:sz w:val="28"/>
          <w:szCs w:val="28"/>
          <w:lang w:eastAsia="en-US"/>
        </w:rPr>
        <w:t xml:space="preserve"> </w:t>
      </w:r>
    </w:p>
    <w:p w:rsidR="00B17479" w:rsidRDefault="00B17479" w:rsidP="00B17479">
      <w:pPr>
        <w:jc w:val="center"/>
        <w:rPr>
          <w:rFonts w:eastAsia="Calibri"/>
          <w:b/>
          <w:sz w:val="28"/>
          <w:szCs w:val="28"/>
          <w:lang w:eastAsia="en-US"/>
        </w:rPr>
      </w:pPr>
      <w:r w:rsidRPr="000221C1">
        <w:rPr>
          <w:rFonts w:eastAsia="Calibri"/>
          <w:b/>
          <w:sz w:val="28"/>
          <w:szCs w:val="28"/>
          <w:lang w:eastAsia="en-US"/>
        </w:rPr>
        <w:t xml:space="preserve"> муниципальной услуги </w:t>
      </w:r>
    </w:p>
    <w:p w:rsidR="00B17479" w:rsidRPr="000221C1" w:rsidRDefault="00B17479" w:rsidP="00B17479">
      <w:pPr>
        <w:jc w:val="center"/>
        <w:rPr>
          <w:rFonts w:eastAsia="Calibri"/>
          <w:b/>
          <w:sz w:val="28"/>
          <w:szCs w:val="28"/>
          <w:lang w:eastAsia="en-US"/>
        </w:rPr>
      </w:pPr>
    </w:p>
    <w:p w:rsidR="00B17479" w:rsidRPr="000221C1" w:rsidRDefault="00B17479" w:rsidP="00B17479">
      <w:pPr>
        <w:rPr>
          <w:rFonts w:eastAsia="Calibri"/>
          <w:b/>
          <w:smallCaps/>
          <w:sz w:val="28"/>
          <w:szCs w:val="28"/>
          <w:lang w:eastAsia="en-US"/>
        </w:rPr>
      </w:pPr>
      <w:r>
        <w:rPr>
          <w:rFonts w:eastAsia="Calibri"/>
          <w:b/>
          <w:smallCaps/>
          <w:sz w:val="28"/>
          <w:szCs w:val="28"/>
          <w:lang w:eastAsia="en-US"/>
        </w:rPr>
        <w:t xml:space="preserve">          «Выдача градостроительного плана земельного участка»</w:t>
      </w:r>
    </w:p>
    <w:p w:rsidR="00B17479" w:rsidRDefault="00B17479" w:rsidP="00B17479"/>
    <w:p w:rsidR="00B17479" w:rsidRPr="00343773" w:rsidRDefault="00B17479" w:rsidP="00B17479">
      <w:pPr>
        <w:pStyle w:val="2"/>
        <w:ind w:left="1080" w:firstLine="0"/>
        <w:jc w:val="left"/>
        <w:rPr>
          <w:sz w:val="24"/>
          <w:szCs w:val="24"/>
        </w:rPr>
      </w:pPr>
      <w:bookmarkStart w:id="0" w:name="sub_1100"/>
      <w:r>
        <w:rPr>
          <w:rFonts w:eastAsia="Calibri"/>
          <w:lang w:eastAsia="en-US"/>
        </w:rPr>
        <w:t xml:space="preserve">                                 </w:t>
      </w:r>
      <w:r>
        <w:rPr>
          <w:rFonts w:eastAsia="Calibri"/>
          <w:sz w:val="24"/>
          <w:szCs w:val="24"/>
          <w:lang w:eastAsia="en-US"/>
        </w:rPr>
        <w:t xml:space="preserve">Раздел </w:t>
      </w:r>
      <w:r>
        <w:rPr>
          <w:rFonts w:eastAsia="Calibri"/>
          <w:sz w:val="24"/>
          <w:szCs w:val="24"/>
          <w:lang w:val="en-US" w:eastAsia="en-US"/>
        </w:rPr>
        <w:t>I</w:t>
      </w:r>
      <w:r>
        <w:rPr>
          <w:rFonts w:eastAsia="Calibri"/>
          <w:sz w:val="24"/>
          <w:szCs w:val="24"/>
          <w:lang w:eastAsia="en-US"/>
        </w:rPr>
        <w:t xml:space="preserve">. </w:t>
      </w:r>
      <w:r w:rsidRPr="00343773">
        <w:rPr>
          <w:sz w:val="24"/>
          <w:szCs w:val="24"/>
        </w:rPr>
        <w:t>Общие положения</w:t>
      </w:r>
      <w:bookmarkEnd w:id="0"/>
    </w:p>
    <w:p w:rsidR="00B17479" w:rsidRDefault="00B17479" w:rsidP="00B17479">
      <w:pPr>
        <w:ind w:left="1080"/>
        <w:jc w:val="center"/>
        <w:rPr>
          <w:b/>
          <w:bCs/>
        </w:rPr>
      </w:pPr>
    </w:p>
    <w:p w:rsidR="00B17479" w:rsidRPr="00461BC6" w:rsidRDefault="00B17479" w:rsidP="00B17479">
      <w:pPr>
        <w:jc w:val="center"/>
        <w:rPr>
          <w:b/>
        </w:rPr>
      </w:pPr>
      <w:r>
        <w:t xml:space="preserve">          </w:t>
      </w:r>
      <w:r w:rsidRPr="00461BC6">
        <w:rPr>
          <w:b/>
        </w:rPr>
        <w:t>Предмет регулирования регламента</w:t>
      </w:r>
      <w:r w:rsidR="00461BC6">
        <w:rPr>
          <w:b/>
        </w:rPr>
        <w:t>.</w:t>
      </w:r>
    </w:p>
    <w:p w:rsidR="00B17479" w:rsidRDefault="00B17479" w:rsidP="00B17479">
      <w:pPr>
        <w:ind w:left="1080"/>
        <w:jc w:val="center"/>
        <w:rPr>
          <w:b/>
          <w:bCs/>
        </w:rPr>
      </w:pPr>
    </w:p>
    <w:p w:rsidR="00B17479" w:rsidRDefault="00B17479" w:rsidP="00B17479">
      <w:pPr>
        <w:pStyle w:val="ab"/>
        <w:jc w:val="both"/>
        <w:rPr>
          <w:rFonts w:ascii="Times New Roman" w:hAnsi="Times New Roman"/>
          <w:sz w:val="24"/>
          <w:szCs w:val="24"/>
        </w:rPr>
      </w:pPr>
      <w:bookmarkStart w:id="1" w:name="sub_1101"/>
      <w:r>
        <w:rPr>
          <w:rFonts w:ascii="Times New Roman" w:hAnsi="Times New Roman"/>
          <w:bCs/>
          <w:sz w:val="24"/>
          <w:szCs w:val="24"/>
        </w:rPr>
        <w:t xml:space="preserve">          1.1.  </w:t>
      </w:r>
      <w:proofErr w:type="gramStart"/>
      <w:r>
        <w:rPr>
          <w:rFonts w:ascii="Times New Roman" w:hAnsi="Times New Roman"/>
          <w:bCs/>
          <w:sz w:val="24"/>
          <w:szCs w:val="24"/>
        </w:rPr>
        <w:t>А</w:t>
      </w:r>
      <w:r w:rsidRPr="0053045A">
        <w:rPr>
          <w:rFonts w:ascii="Times New Roman" w:hAnsi="Times New Roman"/>
          <w:bCs/>
          <w:sz w:val="24"/>
          <w:szCs w:val="24"/>
        </w:rPr>
        <w:t>дминистративный регламент</w:t>
      </w:r>
      <w:r w:rsidRPr="0053045A">
        <w:rPr>
          <w:rFonts w:ascii="Times New Roman" w:hAnsi="Times New Roman"/>
          <w:b/>
          <w:bCs/>
          <w:sz w:val="24"/>
          <w:szCs w:val="24"/>
        </w:rPr>
        <w:t xml:space="preserve"> </w:t>
      </w:r>
      <w:r>
        <w:rPr>
          <w:rFonts w:ascii="Times New Roman" w:hAnsi="Times New Roman"/>
          <w:bCs/>
          <w:sz w:val="24"/>
          <w:szCs w:val="24"/>
        </w:rPr>
        <w:t>предоставления</w:t>
      </w:r>
      <w:r w:rsidRPr="0053045A">
        <w:rPr>
          <w:rFonts w:ascii="Times New Roman" w:hAnsi="Times New Roman"/>
          <w:sz w:val="24"/>
          <w:szCs w:val="24"/>
        </w:rPr>
        <w:t xml:space="preserve"> </w:t>
      </w:r>
      <w:r>
        <w:rPr>
          <w:rFonts w:ascii="Times New Roman" w:hAnsi="Times New Roman"/>
          <w:sz w:val="24"/>
          <w:szCs w:val="24"/>
        </w:rPr>
        <w:t xml:space="preserve">администрацией </w:t>
      </w:r>
      <w:proofErr w:type="spellStart"/>
      <w:r>
        <w:rPr>
          <w:rFonts w:ascii="Times New Roman" w:hAnsi="Times New Roman"/>
          <w:sz w:val="24"/>
          <w:szCs w:val="24"/>
        </w:rPr>
        <w:t>Кривопорожского</w:t>
      </w:r>
      <w:proofErr w:type="spellEnd"/>
      <w:r>
        <w:rPr>
          <w:rFonts w:ascii="Times New Roman" w:hAnsi="Times New Roman"/>
          <w:sz w:val="24"/>
          <w:szCs w:val="24"/>
        </w:rPr>
        <w:t xml:space="preserve"> сельского поселения  муниципальной услуги «Выдача</w:t>
      </w:r>
      <w:r w:rsidRPr="0053045A">
        <w:rPr>
          <w:rFonts w:ascii="Times New Roman" w:hAnsi="Times New Roman"/>
          <w:sz w:val="24"/>
          <w:szCs w:val="24"/>
        </w:rPr>
        <w:t xml:space="preserve"> градостроительного плана земельного участка</w:t>
      </w:r>
      <w:r>
        <w:rPr>
          <w:rFonts w:ascii="Times New Roman" w:hAnsi="Times New Roman"/>
          <w:sz w:val="24"/>
          <w:szCs w:val="24"/>
        </w:rPr>
        <w:t>»</w:t>
      </w:r>
      <w:r w:rsidRPr="0053045A">
        <w:rPr>
          <w:rFonts w:ascii="Times New Roman" w:hAnsi="Times New Roman"/>
          <w:sz w:val="24"/>
          <w:szCs w:val="24"/>
        </w:rPr>
        <w:t xml:space="preserve"> (далее — административный регламент)</w:t>
      </w:r>
      <w:r>
        <w:rPr>
          <w:rFonts w:ascii="Times New Roman" w:hAnsi="Times New Roman"/>
          <w:sz w:val="24"/>
          <w:szCs w:val="24"/>
        </w:rPr>
        <w:t>,</w:t>
      </w:r>
      <w:r w:rsidRPr="0053045A">
        <w:rPr>
          <w:rFonts w:ascii="Times New Roman" w:hAnsi="Times New Roman"/>
          <w:sz w:val="24"/>
          <w:szCs w:val="24"/>
        </w:rPr>
        <w:t xml:space="preserve"> разработан в цел</w:t>
      </w:r>
      <w:r>
        <w:rPr>
          <w:rFonts w:ascii="Times New Roman" w:hAnsi="Times New Roman"/>
          <w:sz w:val="24"/>
          <w:szCs w:val="24"/>
        </w:rPr>
        <w:t xml:space="preserve">ях повышения качества </w:t>
      </w:r>
      <w:r w:rsidRPr="0053045A">
        <w:rPr>
          <w:rFonts w:ascii="Times New Roman" w:hAnsi="Times New Roman"/>
          <w:sz w:val="24"/>
          <w:szCs w:val="24"/>
        </w:rPr>
        <w:t xml:space="preserve"> и доступности</w:t>
      </w:r>
      <w:r>
        <w:rPr>
          <w:rFonts w:ascii="Times New Roman" w:hAnsi="Times New Roman"/>
          <w:sz w:val="24"/>
          <w:szCs w:val="24"/>
        </w:rPr>
        <w:t xml:space="preserve"> процедур и</w:t>
      </w:r>
      <w:r w:rsidRPr="0053045A">
        <w:rPr>
          <w:rFonts w:ascii="Times New Roman" w:hAnsi="Times New Roman"/>
          <w:sz w:val="24"/>
          <w:szCs w:val="24"/>
        </w:rPr>
        <w:t xml:space="preserve"> результатов предоставления  услуги по  подготовке градостроительного плана земельного участка (далее — муниципальная услуга)</w:t>
      </w:r>
      <w:r>
        <w:rPr>
          <w:rFonts w:ascii="Times New Roman" w:hAnsi="Times New Roman"/>
          <w:sz w:val="24"/>
          <w:szCs w:val="24"/>
        </w:rPr>
        <w:t xml:space="preserve">, и определяет  сроки </w:t>
      </w:r>
      <w:r w:rsidRPr="0053045A">
        <w:rPr>
          <w:rFonts w:ascii="Times New Roman" w:hAnsi="Times New Roman"/>
          <w:sz w:val="24"/>
          <w:szCs w:val="24"/>
        </w:rPr>
        <w:t xml:space="preserve"> </w:t>
      </w:r>
      <w:r>
        <w:rPr>
          <w:rFonts w:ascii="Times New Roman" w:hAnsi="Times New Roman"/>
          <w:sz w:val="24"/>
          <w:szCs w:val="24"/>
        </w:rPr>
        <w:t>и последовательность административных процедур (действий</w:t>
      </w:r>
      <w:r w:rsidRPr="0053045A">
        <w:rPr>
          <w:rFonts w:ascii="Times New Roman" w:hAnsi="Times New Roman"/>
          <w:sz w:val="24"/>
          <w:szCs w:val="24"/>
        </w:rPr>
        <w:t xml:space="preserve">) </w:t>
      </w:r>
      <w:r>
        <w:rPr>
          <w:rFonts w:ascii="Times New Roman" w:hAnsi="Times New Roman"/>
          <w:sz w:val="24"/>
          <w:szCs w:val="24"/>
        </w:rPr>
        <w:t>при предоставлении муниципальной ус</w:t>
      </w:r>
      <w:r w:rsidR="0051558A">
        <w:rPr>
          <w:rFonts w:ascii="Times New Roman" w:hAnsi="Times New Roman"/>
          <w:sz w:val="24"/>
          <w:szCs w:val="24"/>
        </w:rPr>
        <w:t xml:space="preserve">луги администрацией </w:t>
      </w:r>
      <w:proofErr w:type="spellStart"/>
      <w:r w:rsidR="0051558A">
        <w:rPr>
          <w:rFonts w:ascii="Times New Roman" w:hAnsi="Times New Roman"/>
          <w:sz w:val="24"/>
          <w:szCs w:val="24"/>
        </w:rPr>
        <w:t>Кривопорож</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(далее – Администрация)</w:t>
      </w:r>
      <w:r w:rsidRPr="0053045A">
        <w:rPr>
          <w:rFonts w:ascii="Times New Roman" w:hAnsi="Times New Roman"/>
          <w:sz w:val="24"/>
          <w:szCs w:val="24"/>
        </w:rPr>
        <w:t>.</w:t>
      </w:r>
      <w:bookmarkEnd w:id="1"/>
      <w:proofErr w:type="gramEnd"/>
    </w:p>
    <w:p w:rsidR="00B17479" w:rsidRDefault="00B17479" w:rsidP="00B17479">
      <w:pPr>
        <w:pStyle w:val="ab"/>
        <w:jc w:val="both"/>
        <w:rPr>
          <w:rFonts w:ascii="Times New Roman" w:hAnsi="Times New Roman"/>
          <w:sz w:val="24"/>
          <w:szCs w:val="24"/>
        </w:rPr>
      </w:pPr>
    </w:p>
    <w:p w:rsidR="00B17479" w:rsidRPr="00461BC6" w:rsidRDefault="00B17479" w:rsidP="00B17479">
      <w:pPr>
        <w:jc w:val="center"/>
        <w:rPr>
          <w:rFonts w:eastAsia="Calibri"/>
          <w:b/>
          <w:lang w:eastAsia="en-US"/>
        </w:rPr>
      </w:pPr>
      <w:r w:rsidRPr="00461BC6">
        <w:rPr>
          <w:rFonts w:eastAsia="Calibri"/>
          <w:b/>
          <w:lang w:eastAsia="en-US"/>
        </w:rPr>
        <w:t>Круг заявителей</w:t>
      </w:r>
      <w:r w:rsidR="00461BC6">
        <w:rPr>
          <w:rFonts w:eastAsia="Calibri"/>
          <w:b/>
          <w:lang w:eastAsia="en-US"/>
        </w:rPr>
        <w:t>.</w:t>
      </w:r>
    </w:p>
    <w:p w:rsidR="00B17479" w:rsidRPr="004E5A17" w:rsidRDefault="00B17479" w:rsidP="00B17479">
      <w:pPr>
        <w:jc w:val="center"/>
        <w:rPr>
          <w:rFonts w:eastAsia="Calibri"/>
          <w:lang w:eastAsia="en-US"/>
        </w:rPr>
      </w:pPr>
    </w:p>
    <w:p w:rsidR="00B17479" w:rsidRPr="0053045A" w:rsidRDefault="00B17479" w:rsidP="00B17479">
      <w:pPr>
        <w:pStyle w:val="2"/>
        <w:ind w:firstLine="540"/>
        <w:jc w:val="both"/>
        <w:rPr>
          <w:b w:val="0"/>
          <w:bCs w:val="0"/>
          <w:sz w:val="24"/>
          <w:szCs w:val="24"/>
        </w:rPr>
      </w:pPr>
      <w:r>
        <w:rPr>
          <w:b w:val="0"/>
          <w:bCs w:val="0"/>
          <w:sz w:val="24"/>
          <w:szCs w:val="24"/>
        </w:rPr>
        <w:t>1.2.Заявителями, имеющими право на предоставление муниципальной услуги,  являются</w:t>
      </w:r>
      <w:r w:rsidRPr="0053045A">
        <w:rPr>
          <w:b w:val="0"/>
          <w:bCs w:val="0"/>
          <w:sz w:val="24"/>
          <w:szCs w:val="24"/>
        </w:rPr>
        <w:t xml:space="preserve"> правообладат</w:t>
      </w:r>
      <w:r>
        <w:rPr>
          <w:b w:val="0"/>
          <w:bCs w:val="0"/>
          <w:sz w:val="24"/>
          <w:szCs w:val="24"/>
        </w:rPr>
        <w:t>ели</w:t>
      </w:r>
      <w:r w:rsidRPr="0053045A">
        <w:rPr>
          <w:b w:val="0"/>
          <w:bCs w:val="0"/>
          <w:sz w:val="24"/>
          <w:szCs w:val="24"/>
        </w:rPr>
        <w:t xml:space="preserve"> земельных участков, либо уполномоченные ими в установленном законом порядке лица (далее - заявитель).</w:t>
      </w:r>
    </w:p>
    <w:p w:rsidR="00B17479" w:rsidRPr="0053045A" w:rsidRDefault="00B17479" w:rsidP="00B17479">
      <w:pPr>
        <w:jc w:val="both"/>
      </w:pPr>
      <w:r w:rsidRPr="0053045A">
        <w:rPr>
          <w:b/>
          <w:bCs/>
        </w:rPr>
        <w:t xml:space="preserve">         </w:t>
      </w:r>
      <w:r w:rsidRPr="0053045A">
        <w:t xml:space="preserve">От имени физических лиц заявления о предоставлении  муниципальной услуги  могут подавать: </w:t>
      </w:r>
    </w:p>
    <w:p w:rsidR="00B17479" w:rsidRPr="0053045A" w:rsidRDefault="00B17479" w:rsidP="00B17479">
      <w:pPr>
        <w:pStyle w:val="11"/>
        <w:tabs>
          <w:tab w:val="clear" w:pos="360"/>
          <w:tab w:val="num" w:pos="709"/>
          <w:tab w:val="left" w:pos="1134"/>
        </w:tabs>
        <w:spacing w:before="0" w:after="0"/>
        <w:ind w:firstLine="709"/>
        <w:rPr>
          <w:szCs w:val="24"/>
        </w:rPr>
      </w:pPr>
      <w:r w:rsidRPr="0053045A">
        <w:rPr>
          <w:szCs w:val="24"/>
        </w:rPr>
        <w:t xml:space="preserve">- законные представители (родители, усыновители, опекуны) несовершеннолетних в возрасте до 18 лет; </w:t>
      </w:r>
    </w:p>
    <w:p w:rsidR="00B17479" w:rsidRPr="0053045A" w:rsidRDefault="00B17479" w:rsidP="00B17479">
      <w:pPr>
        <w:pStyle w:val="11"/>
        <w:tabs>
          <w:tab w:val="clear" w:pos="360"/>
          <w:tab w:val="num" w:pos="709"/>
          <w:tab w:val="left" w:pos="1134"/>
          <w:tab w:val="left" w:pos="1418"/>
        </w:tabs>
        <w:spacing w:before="0" w:after="0"/>
        <w:ind w:firstLine="709"/>
        <w:rPr>
          <w:szCs w:val="24"/>
        </w:rPr>
      </w:pPr>
      <w:r w:rsidRPr="0053045A">
        <w:rPr>
          <w:szCs w:val="24"/>
        </w:rPr>
        <w:t xml:space="preserve">- опекуны недееспособных граждан; </w:t>
      </w:r>
    </w:p>
    <w:p w:rsidR="00B17479" w:rsidRPr="0053045A" w:rsidRDefault="00B17479" w:rsidP="00B17479">
      <w:pPr>
        <w:pStyle w:val="11"/>
        <w:tabs>
          <w:tab w:val="clear" w:pos="360"/>
          <w:tab w:val="num" w:pos="709"/>
          <w:tab w:val="left" w:pos="1134"/>
        </w:tabs>
        <w:spacing w:before="0" w:after="0"/>
        <w:ind w:firstLine="709"/>
        <w:rPr>
          <w:szCs w:val="24"/>
        </w:rPr>
      </w:pPr>
      <w:r w:rsidRPr="0053045A">
        <w:rPr>
          <w:szCs w:val="24"/>
        </w:rPr>
        <w:t>- представители, действующие в силу полномочий, основанных на доверенности или договоре.</w:t>
      </w:r>
    </w:p>
    <w:p w:rsidR="00B17479" w:rsidRPr="0053045A" w:rsidRDefault="00B17479" w:rsidP="00B17479">
      <w:pPr>
        <w:jc w:val="both"/>
      </w:pPr>
      <w:r>
        <w:t xml:space="preserve">        </w:t>
      </w:r>
      <w:r w:rsidRPr="0053045A">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17479" w:rsidRDefault="00B17479" w:rsidP="00B17479">
      <w:pPr>
        <w:jc w:val="center"/>
        <w:rPr>
          <w:rFonts w:eastAsia="Calibri"/>
          <w:b/>
          <w:lang w:eastAsia="en-US"/>
        </w:rPr>
      </w:pPr>
    </w:p>
    <w:p w:rsidR="00B17479" w:rsidRPr="00461BC6" w:rsidRDefault="00B17479" w:rsidP="00B17479">
      <w:pPr>
        <w:jc w:val="center"/>
        <w:rPr>
          <w:b/>
          <w:bCs/>
        </w:rPr>
      </w:pPr>
      <w:r w:rsidRPr="00461BC6">
        <w:rPr>
          <w:b/>
          <w:bCs/>
        </w:rPr>
        <w:t>Требования к порядку информирования о предоставлении муниципальной услуги</w:t>
      </w:r>
      <w:r w:rsidR="00461BC6">
        <w:rPr>
          <w:b/>
          <w:bCs/>
        </w:rPr>
        <w:t>.</w:t>
      </w:r>
    </w:p>
    <w:p w:rsidR="00B17479" w:rsidRPr="0020514D" w:rsidRDefault="00B17479" w:rsidP="00B17479">
      <w:pPr>
        <w:autoSpaceDE w:val="0"/>
        <w:autoSpaceDN w:val="0"/>
        <w:adjustRightInd w:val="0"/>
        <w:jc w:val="both"/>
        <w:rPr>
          <w:rFonts w:eastAsia="Calibri"/>
          <w:lang w:eastAsia="en-US"/>
        </w:rPr>
      </w:pPr>
    </w:p>
    <w:p w:rsidR="003E2EC1" w:rsidRDefault="00B17479" w:rsidP="00B17479">
      <w:pPr>
        <w:ind w:firstLine="709"/>
        <w:jc w:val="both"/>
        <w:rPr>
          <w:rFonts w:eastAsia="Calibri"/>
          <w:lang w:eastAsia="en-US"/>
        </w:rPr>
      </w:pPr>
      <w:r>
        <w:rPr>
          <w:rFonts w:eastAsia="Calibri"/>
          <w:lang w:eastAsia="en-US"/>
        </w:rPr>
        <w:t xml:space="preserve">1.3. </w:t>
      </w:r>
      <w:r w:rsidRPr="00BF711E">
        <w:rPr>
          <w:rFonts w:eastAsia="Calibri"/>
          <w:lang w:eastAsia="en-US"/>
        </w:rPr>
        <w:t xml:space="preserve">Местонахождение </w:t>
      </w:r>
      <w:r>
        <w:rPr>
          <w:rFonts w:eastAsia="Calibri"/>
          <w:lang w:eastAsia="en-US"/>
        </w:rPr>
        <w:t>А</w:t>
      </w:r>
      <w:r w:rsidRPr="00BF711E">
        <w:rPr>
          <w:rFonts w:eastAsia="Calibri"/>
          <w:lang w:eastAsia="en-US"/>
        </w:rPr>
        <w:t>дминистрации</w:t>
      </w:r>
      <w:r>
        <w:rPr>
          <w:rFonts w:eastAsia="Calibri"/>
          <w:lang w:eastAsia="en-US"/>
        </w:rPr>
        <w:t xml:space="preserve">: </w:t>
      </w:r>
      <w:r w:rsidRPr="004B435B">
        <w:rPr>
          <w:rFonts w:eastAsia="Calibri"/>
          <w:lang w:eastAsia="en-US"/>
        </w:rPr>
        <w:t>1866</w:t>
      </w:r>
      <w:r>
        <w:rPr>
          <w:rFonts w:eastAsia="Calibri"/>
          <w:lang w:eastAsia="en-US"/>
        </w:rPr>
        <w:t xml:space="preserve">22 </w:t>
      </w:r>
      <w:r w:rsidRPr="00BF711E">
        <w:rPr>
          <w:rFonts w:eastAsia="Calibri"/>
          <w:lang w:eastAsia="en-US"/>
        </w:rPr>
        <w:t>Республика Карелия</w:t>
      </w:r>
      <w:r w:rsidRPr="00B17479">
        <w:rPr>
          <w:rFonts w:eastAsia="Calibri"/>
          <w:lang w:eastAsia="en-US"/>
        </w:rPr>
        <w:t xml:space="preserve"> </w:t>
      </w:r>
      <w:proofErr w:type="spellStart"/>
      <w:r>
        <w:rPr>
          <w:rFonts w:eastAsia="Calibri"/>
          <w:lang w:eastAsia="en-US"/>
        </w:rPr>
        <w:t>Кемский</w:t>
      </w:r>
      <w:proofErr w:type="spellEnd"/>
      <w:r>
        <w:rPr>
          <w:rFonts w:eastAsia="Calibri"/>
          <w:lang w:eastAsia="en-US"/>
        </w:rPr>
        <w:t xml:space="preserve"> район </w:t>
      </w:r>
      <w:r w:rsidRPr="00BF711E">
        <w:rPr>
          <w:rFonts w:eastAsia="Calibri"/>
          <w:lang w:eastAsia="en-US"/>
        </w:rPr>
        <w:t xml:space="preserve"> </w:t>
      </w:r>
      <w:r>
        <w:rPr>
          <w:rFonts w:eastAsia="Calibri"/>
          <w:lang w:eastAsia="en-US"/>
        </w:rPr>
        <w:t xml:space="preserve">п. </w:t>
      </w:r>
      <w:r w:rsidR="003E2EC1">
        <w:rPr>
          <w:rFonts w:eastAsia="Calibri"/>
          <w:lang w:eastAsia="en-US"/>
        </w:rPr>
        <w:t xml:space="preserve"> </w:t>
      </w:r>
    </w:p>
    <w:p w:rsidR="003E2EC1" w:rsidRDefault="00B17479" w:rsidP="00B17479">
      <w:pPr>
        <w:ind w:firstLine="709"/>
        <w:jc w:val="both"/>
        <w:rPr>
          <w:rFonts w:eastAsia="Calibri"/>
          <w:lang w:eastAsia="en-US"/>
        </w:rPr>
      </w:pPr>
      <w:r>
        <w:rPr>
          <w:rFonts w:eastAsia="Calibri"/>
          <w:lang w:eastAsia="en-US"/>
        </w:rPr>
        <w:t>Криво</w:t>
      </w:r>
      <w:r w:rsidR="003E2EC1">
        <w:rPr>
          <w:rFonts w:eastAsia="Calibri"/>
          <w:lang w:eastAsia="en-US"/>
        </w:rPr>
        <w:t xml:space="preserve">й Порог ул. </w:t>
      </w:r>
      <w:proofErr w:type="gramStart"/>
      <w:r w:rsidR="003E2EC1">
        <w:rPr>
          <w:rFonts w:eastAsia="Calibri"/>
          <w:lang w:eastAsia="en-US"/>
        </w:rPr>
        <w:t>Кольцевая</w:t>
      </w:r>
      <w:proofErr w:type="gramEnd"/>
      <w:r w:rsidR="003E2EC1">
        <w:rPr>
          <w:rFonts w:eastAsia="Calibri"/>
          <w:lang w:eastAsia="en-US"/>
        </w:rPr>
        <w:t xml:space="preserve"> дом 13.</w:t>
      </w:r>
      <w:r>
        <w:rPr>
          <w:rFonts w:eastAsia="Calibri"/>
          <w:lang w:eastAsia="en-US"/>
        </w:rPr>
        <w:t xml:space="preserve"> </w:t>
      </w:r>
    </w:p>
    <w:p w:rsidR="00B17479" w:rsidRPr="00BF711E" w:rsidRDefault="00B17479" w:rsidP="00B17479">
      <w:pPr>
        <w:ind w:firstLine="709"/>
        <w:jc w:val="both"/>
        <w:rPr>
          <w:rFonts w:eastAsia="Calibri"/>
          <w:lang w:eastAsia="en-US"/>
        </w:rPr>
      </w:pPr>
      <w:r>
        <w:rPr>
          <w:rFonts w:eastAsia="Calibri"/>
          <w:lang w:eastAsia="en-US"/>
        </w:rPr>
        <w:t xml:space="preserve">1.4. Адрес сайта в Интернет: </w:t>
      </w:r>
      <w:proofErr w:type="spellStart"/>
      <w:r>
        <w:rPr>
          <w:rFonts w:eastAsia="Calibri"/>
          <w:lang w:val="en-US" w:eastAsia="en-US"/>
        </w:rPr>
        <w:t>kripos</w:t>
      </w:r>
      <w:proofErr w:type="spellEnd"/>
      <w:r w:rsidRPr="00BF711E">
        <w:rPr>
          <w:rFonts w:eastAsia="Calibri"/>
          <w:lang w:eastAsia="en-US"/>
        </w:rPr>
        <w:t>.</w:t>
      </w:r>
      <w:proofErr w:type="spellStart"/>
      <w:r w:rsidRPr="00BF711E">
        <w:rPr>
          <w:rFonts w:eastAsia="Calibri"/>
          <w:lang w:eastAsia="en-US"/>
        </w:rPr>
        <w:t>ru</w:t>
      </w:r>
      <w:proofErr w:type="spellEnd"/>
    </w:p>
    <w:p w:rsidR="00B17479" w:rsidRPr="00B17479" w:rsidRDefault="00B17479" w:rsidP="00B17479">
      <w:pPr>
        <w:ind w:firstLine="709"/>
        <w:jc w:val="both"/>
        <w:rPr>
          <w:rFonts w:eastAsia="Calibri"/>
          <w:lang w:eastAsia="en-US"/>
        </w:rPr>
      </w:pPr>
      <w:r>
        <w:rPr>
          <w:rFonts w:eastAsia="Calibri"/>
          <w:lang w:eastAsia="en-US"/>
        </w:rPr>
        <w:t xml:space="preserve">1.5. </w:t>
      </w:r>
      <w:r w:rsidRPr="00BF711E">
        <w:rPr>
          <w:rFonts w:eastAsia="Calibri"/>
          <w:lang w:eastAsia="en-US"/>
        </w:rPr>
        <w:t>Спр</w:t>
      </w:r>
      <w:r>
        <w:rPr>
          <w:rFonts w:eastAsia="Calibri"/>
          <w:lang w:eastAsia="en-US"/>
        </w:rPr>
        <w:t xml:space="preserve">авочный телефон: (81458) </w:t>
      </w:r>
      <w:r w:rsidR="007B6A73">
        <w:rPr>
          <w:rFonts w:eastAsia="Calibri"/>
          <w:lang w:eastAsia="en-US"/>
        </w:rPr>
        <w:t>735</w:t>
      </w:r>
      <w:r w:rsidRPr="00B17479">
        <w:rPr>
          <w:rFonts w:eastAsia="Calibri"/>
          <w:lang w:eastAsia="en-US"/>
        </w:rPr>
        <w:t>51</w:t>
      </w:r>
    </w:p>
    <w:p w:rsidR="00B17479" w:rsidRPr="004E7F2D" w:rsidRDefault="00B17479" w:rsidP="00B17479">
      <w:pPr>
        <w:ind w:firstLine="709"/>
        <w:jc w:val="both"/>
        <w:rPr>
          <w:rFonts w:eastAsia="Calibri"/>
          <w:lang w:eastAsia="en-US"/>
        </w:rPr>
      </w:pPr>
      <w:r>
        <w:rPr>
          <w:rFonts w:eastAsia="Calibri"/>
          <w:lang w:eastAsia="en-US"/>
        </w:rPr>
        <w:t xml:space="preserve">1.6. </w:t>
      </w:r>
      <w:proofErr w:type="spellStart"/>
      <w:r>
        <w:rPr>
          <w:rFonts w:eastAsia="Calibri"/>
          <w:lang w:eastAsia="en-US"/>
        </w:rPr>
        <w:t>e-mail</w:t>
      </w:r>
      <w:proofErr w:type="spellEnd"/>
      <w:r>
        <w:rPr>
          <w:rFonts w:eastAsia="Calibri"/>
          <w:lang w:eastAsia="en-US"/>
        </w:rPr>
        <w:t>:</w:t>
      </w:r>
      <w:r w:rsidRPr="00B17479">
        <w:rPr>
          <w:rFonts w:eastAsia="Calibri"/>
          <w:lang w:eastAsia="en-US"/>
        </w:rPr>
        <w:t xml:space="preserve"> </w:t>
      </w:r>
      <w:proofErr w:type="spellStart"/>
      <w:r>
        <w:rPr>
          <w:rFonts w:eastAsia="Calibri"/>
          <w:lang w:val="en-US" w:eastAsia="en-US"/>
        </w:rPr>
        <w:t>kripos</w:t>
      </w:r>
      <w:proofErr w:type="spellEnd"/>
      <w:r w:rsidRPr="00B17479">
        <w:rPr>
          <w:rFonts w:eastAsia="Calibri"/>
          <w:lang w:eastAsia="en-US"/>
        </w:rPr>
        <w:t>@</w:t>
      </w:r>
      <w:r>
        <w:rPr>
          <w:rFonts w:eastAsia="Calibri"/>
          <w:lang w:val="en-US" w:eastAsia="en-US"/>
        </w:rPr>
        <w:t>inbox</w:t>
      </w:r>
      <w:r w:rsidRPr="004E7F2D">
        <w:rPr>
          <w:rFonts w:eastAsia="Calibri"/>
          <w:lang w:eastAsia="en-US"/>
        </w:rPr>
        <w:t>.</w:t>
      </w:r>
      <w:proofErr w:type="spellStart"/>
      <w:r>
        <w:rPr>
          <w:rFonts w:eastAsia="Calibri"/>
          <w:lang w:val="en-US" w:eastAsia="en-US"/>
        </w:rPr>
        <w:t>ru</w:t>
      </w:r>
      <w:proofErr w:type="spellEnd"/>
    </w:p>
    <w:p w:rsidR="00B17479" w:rsidRPr="00BF711E" w:rsidRDefault="00B17479" w:rsidP="00B17479">
      <w:pPr>
        <w:ind w:firstLine="709"/>
        <w:jc w:val="both"/>
        <w:rPr>
          <w:rFonts w:eastAsia="Calibri"/>
          <w:lang w:eastAsia="en-US"/>
        </w:rPr>
      </w:pPr>
      <w:r>
        <w:rPr>
          <w:rFonts w:eastAsia="Calibri"/>
          <w:lang w:eastAsia="en-US"/>
        </w:rPr>
        <w:t xml:space="preserve">1.7. </w:t>
      </w:r>
      <w:r w:rsidRPr="00BF711E">
        <w:rPr>
          <w:rFonts w:eastAsia="Calibri"/>
          <w:lang w:eastAsia="en-US"/>
        </w:rPr>
        <w:t>График р</w:t>
      </w:r>
      <w:r>
        <w:rPr>
          <w:rFonts w:eastAsia="Calibri"/>
          <w:lang w:eastAsia="en-US"/>
        </w:rPr>
        <w:t>аботы отдела архитектуры и градостроительства</w:t>
      </w:r>
      <w:r w:rsidRPr="00BF711E">
        <w:rPr>
          <w:rFonts w:eastAsia="Calibri"/>
          <w:lang w:eastAsia="en-US"/>
        </w:rPr>
        <w:t>:</w:t>
      </w:r>
    </w:p>
    <w:p w:rsidR="00B17479" w:rsidRPr="00BF711E" w:rsidRDefault="00B17479" w:rsidP="00B17479">
      <w:pPr>
        <w:ind w:firstLine="709"/>
        <w:jc w:val="both"/>
        <w:rPr>
          <w:rFonts w:eastAsia="Calibri"/>
          <w:lang w:eastAsia="en-US"/>
        </w:rPr>
      </w:pPr>
      <w:r w:rsidRPr="00BF711E">
        <w:rPr>
          <w:rFonts w:eastAsia="Calibri"/>
          <w:lang w:eastAsia="en-US"/>
        </w:rPr>
        <w:t>Понедельник-четверг: с 9.00 до 13.00, с 14.00 до 17.15;</w:t>
      </w:r>
    </w:p>
    <w:p w:rsidR="00B17479" w:rsidRPr="00BF711E" w:rsidRDefault="00B17479" w:rsidP="00B17479">
      <w:pPr>
        <w:ind w:firstLine="709"/>
        <w:jc w:val="both"/>
        <w:rPr>
          <w:rFonts w:eastAsia="Calibri"/>
          <w:lang w:eastAsia="en-US"/>
        </w:rPr>
      </w:pPr>
      <w:r w:rsidRPr="00BF711E">
        <w:rPr>
          <w:rFonts w:eastAsia="Calibri"/>
          <w:lang w:eastAsia="en-US"/>
        </w:rPr>
        <w:t>пятница: с 9.00 до 13.00, с 14.00 до 17.00.</w:t>
      </w:r>
    </w:p>
    <w:p w:rsidR="00B17479" w:rsidRPr="00BF711E" w:rsidRDefault="00B17479" w:rsidP="00B17479">
      <w:pPr>
        <w:ind w:firstLine="709"/>
        <w:jc w:val="both"/>
        <w:rPr>
          <w:rFonts w:eastAsia="Calibri"/>
          <w:lang w:eastAsia="en-US"/>
        </w:rPr>
      </w:pPr>
      <w:r w:rsidRPr="00BF711E">
        <w:rPr>
          <w:rFonts w:eastAsia="Calibri"/>
          <w:lang w:eastAsia="en-US"/>
        </w:rPr>
        <w:t>Гра</w:t>
      </w:r>
      <w:r>
        <w:rPr>
          <w:rFonts w:eastAsia="Calibri"/>
          <w:lang w:eastAsia="en-US"/>
        </w:rPr>
        <w:t>фик приёма заявителей</w:t>
      </w:r>
      <w:r w:rsidRPr="00BF711E">
        <w:rPr>
          <w:rFonts w:eastAsia="Calibri"/>
          <w:lang w:eastAsia="en-US"/>
        </w:rPr>
        <w:t>:</w:t>
      </w:r>
    </w:p>
    <w:p w:rsidR="00B17479" w:rsidRPr="00BF711E" w:rsidRDefault="00B17479" w:rsidP="00B17479">
      <w:pPr>
        <w:ind w:firstLine="709"/>
        <w:jc w:val="both"/>
        <w:rPr>
          <w:rFonts w:eastAsia="Calibri"/>
          <w:lang w:eastAsia="en-US"/>
        </w:rPr>
      </w:pPr>
      <w:r>
        <w:rPr>
          <w:rFonts w:eastAsia="Calibri"/>
          <w:lang w:eastAsia="en-US"/>
        </w:rPr>
        <w:t>Среда, пятница</w:t>
      </w:r>
      <w:r w:rsidRPr="00BF711E">
        <w:rPr>
          <w:rFonts w:eastAsia="Calibri"/>
          <w:lang w:eastAsia="en-US"/>
        </w:rPr>
        <w:t>: с 14.00 до 17.00</w:t>
      </w:r>
    </w:p>
    <w:p w:rsidR="00B17479" w:rsidRPr="00BF711E" w:rsidRDefault="00B17479" w:rsidP="00B17479">
      <w:pPr>
        <w:autoSpaceDE w:val="0"/>
        <w:autoSpaceDN w:val="0"/>
        <w:adjustRightInd w:val="0"/>
        <w:ind w:firstLine="709"/>
        <w:jc w:val="both"/>
        <w:rPr>
          <w:rFonts w:eastAsia="Calibri"/>
          <w:lang w:eastAsia="en-US"/>
        </w:rPr>
      </w:pPr>
      <w:r>
        <w:rPr>
          <w:rFonts w:eastAsia="Calibri"/>
          <w:lang w:eastAsia="en-US"/>
        </w:rPr>
        <w:lastRenderedPageBreak/>
        <w:t xml:space="preserve">1.8. </w:t>
      </w:r>
      <w:r w:rsidRPr="00BF711E">
        <w:rPr>
          <w:rFonts w:eastAsia="Calibri"/>
          <w:lang w:eastAsia="en-US"/>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B17479" w:rsidRPr="00BF711E" w:rsidRDefault="00B17479" w:rsidP="00B17479">
      <w:pPr>
        <w:autoSpaceDE w:val="0"/>
        <w:autoSpaceDN w:val="0"/>
        <w:adjustRightInd w:val="0"/>
        <w:ind w:firstLine="709"/>
        <w:jc w:val="both"/>
        <w:rPr>
          <w:rFonts w:eastAsia="Calibri"/>
          <w:lang w:eastAsia="en-US"/>
        </w:rPr>
      </w:pPr>
      <w:r>
        <w:rPr>
          <w:rFonts w:eastAsia="Calibri"/>
          <w:lang w:eastAsia="en-US"/>
        </w:rPr>
        <w:t>- на официальном сайте (</w:t>
      </w:r>
      <w:proofErr w:type="spellStart"/>
      <w:r>
        <w:rPr>
          <w:rFonts w:eastAsia="Calibri"/>
          <w:lang w:val="en-US" w:eastAsia="en-US"/>
        </w:rPr>
        <w:t>kripos</w:t>
      </w:r>
      <w:proofErr w:type="spellEnd"/>
      <w:r w:rsidRPr="00BF711E">
        <w:rPr>
          <w:rFonts w:eastAsia="Calibri"/>
          <w:lang w:eastAsia="en-US"/>
        </w:rPr>
        <w:t>.</w:t>
      </w:r>
      <w:proofErr w:type="spellStart"/>
      <w:r w:rsidRPr="00BF711E">
        <w:rPr>
          <w:rFonts w:eastAsia="Calibri"/>
          <w:lang w:eastAsia="en-US"/>
        </w:rPr>
        <w:t>ru</w:t>
      </w:r>
      <w:proofErr w:type="spellEnd"/>
      <w:r w:rsidRPr="00BF711E">
        <w:rPr>
          <w:rFonts w:eastAsia="Calibri"/>
          <w:lang w:eastAsia="en-US"/>
        </w:rPr>
        <w:t>);</w:t>
      </w:r>
    </w:p>
    <w:p w:rsidR="00B17479" w:rsidRPr="00BF711E" w:rsidRDefault="00B17479" w:rsidP="00B17479">
      <w:pPr>
        <w:autoSpaceDE w:val="0"/>
        <w:autoSpaceDN w:val="0"/>
        <w:adjustRightInd w:val="0"/>
        <w:ind w:firstLine="709"/>
        <w:jc w:val="both"/>
        <w:rPr>
          <w:rFonts w:eastAsia="Calibri"/>
          <w:lang w:eastAsia="en-US"/>
        </w:rPr>
      </w:pPr>
      <w:r>
        <w:rPr>
          <w:rFonts w:eastAsia="Calibri"/>
          <w:lang w:eastAsia="en-US"/>
        </w:rPr>
        <w:t>-</w:t>
      </w:r>
      <w:r w:rsidRPr="00BF711E">
        <w:rPr>
          <w:rFonts w:eastAsia="Calibri"/>
          <w:lang w:eastAsia="en-US"/>
        </w:rPr>
        <w:t xml:space="preserve">в </w:t>
      </w:r>
      <w:r>
        <w:rPr>
          <w:rFonts w:eastAsia="Calibri"/>
          <w:lang w:eastAsia="en-US"/>
        </w:rPr>
        <w:t xml:space="preserve">региональной </w:t>
      </w:r>
      <w:r w:rsidRPr="00BF711E">
        <w:rPr>
          <w:rFonts w:eastAsia="Calibri"/>
          <w:lang w:eastAsia="en-US"/>
        </w:rPr>
        <w:t>государственной информационной системе "</w:t>
      </w:r>
      <w:r>
        <w:rPr>
          <w:rFonts w:eastAsia="Calibri"/>
          <w:lang w:eastAsia="en-US"/>
        </w:rPr>
        <w:t>П</w:t>
      </w:r>
      <w:r w:rsidRPr="00BF711E">
        <w:rPr>
          <w:rFonts w:eastAsia="Calibri"/>
          <w:lang w:eastAsia="en-US"/>
        </w:rPr>
        <w:t xml:space="preserve">ортал государственных и муниципальных услуг </w:t>
      </w:r>
      <w:r>
        <w:rPr>
          <w:rFonts w:eastAsia="Calibri"/>
          <w:lang w:eastAsia="en-US"/>
        </w:rPr>
        <w:t xml:space="preserve">Республики Карелия </w:t>
      </w:r>
      <w:r w:rsidRPr="00BF711E">
        <w:rPr>
          <w:rFonts w:eastAsia="Calibri"/>
          <w:lang w:eastAsia="en-US"/>
        </w:rPr>
        <w:t>(функций)" (далее - Портал);</w:t>
      </w:r>
    </w:p>
    <w:p w:rsidR="00B17479" w:rsidRPr="001D4235" w:rsidRDefault="00B17479" w:rsidP="00B17479">
      <w:pPr>
        <w:ind w:firstLine="709"/>
        <w:jc w:val="both"/>
        <w:rPr>
          <w:rFonts w:eastAsia="Calibri"/>
          <w:lang w:eastAsia="en-US"/>
        </w:rPr>
      </w:pPr>
      <w:r w:rsidRPr="001D4235">
        <w:rPr>
          <w:rFonts w:eastAsia="Calibri"/>
          <w:lang w:eastAsia="en-US"/>
        </w:rPr>
        <w:t>1.9. Информация о месте нахождения государственных и муниципальных органах и организациях, обращение в которые необходимо для получения муниципальной услуги приводится в Приложении № 1 к настоящему административному регламенту.</w:t>
      </w:r>
    </w:p>
    <w:p w:rsidR="00B17479" w:rsidRPr="00BF711E" w:rsidRDefault="00B17479" w:rsidP="00B17479">
      <w:pPr>
        <w:autoSpaceDE w:val="0"/>
        <w:autoSpaceDN w:val="0"/>
        <w:adjustRightInd w:val="0"/>
        <w:ind w:firstLine="709"/>
        <w:jc w:val="both"/>
        <w:rPr>
          <w:rFonts w:eastAsia="Calibri"/>
          <w:lang w:eastAsia="en-US"/>
        </w:rPr>
      </w:pPr>
      <w:r>
        <w:rPr>
          <w:rFonts w:eastAsia="Calibri"/>
          <w:lang w:eastAsia="en-US"/>
        </w:rPr>
        <w:t xml:space="preserve">1.10. </w:t>
      </w:r>
      <w:r w:rsidRPr="00BF711E">
        <w:rPr>
          <w:rFonts w:eastAsia="Calibri"/>
          <w:lang w:eastAsia="en-US"/>
        </w:rPr>
        <w:t>Для получения информации по процедуре предоставления муниципальной услуги используются следующие формы консультирования:</w:t>
      </w:r>
    </w:p>
    <w:p w:rsidR="00B17479" w:rsidRPr="00BF711E" w:rsidRDefault="00B17479" w:rsidP="00B17479">
      <w:pPr>
        <w:autoSpaceDE w:val="0"/>
        <w:autoSpaceDN w:val="0"/>
        <w:adjustRightInd w:val="0"/>
        <w:ind w:firstLine="709"/>
        <w:jc w:val="both"/>
        <w:rPr>
          <w:rFonts w:eastAsia="Calibri"/>
          <w:lang w:eastAsia="en-US"/>
        </w:rPr>
      </w:pPr>
      <w:r w:rsidRPr="00BF711E">
        <w:rPr>
          <w:rFonts w:eastAsia="Calibri"/>
          <w:lang w:eastAsia="en-US"/>
        </w:rPr>
        <w:t>- индивидуальное консультирование лично;</w:t>
      </w:r>
    </w:p>
    <w:p w:rsidR="00B17479" w:rsidRPr="00BF711E" w:rsidRDefault="00B17479" w:rsidP="00B17479">
      <w:pPr>
        <w:autoSpaceDE w:val="0"/>
        <w:autoSpaceDN w:val="0"/>
        <w:adjustRightInd w:val="0"/>
        <w:ind w:firstLine="709"/>
        <w:jc w:val="both"/>
        <w:rPr>
          <w:rFonts w:eastAsia="Calibri"/>
          <w:lang w:eastAsia="en-US"/>
        </w:rPr>
      </w:pPr>
      <w:r w:rsidRPr="00BF711E">
        <w:rPr>
          <w:rFonts w:eastAsia="Calibri"/>
          <w:lang w:eastAsia="en-US"/>
        </w:rPr>
        <w:t>- индивидуальное консультирование по почте;</w:t>
      </w:r>
    </w:p>
    <w:p w:rsidR="00B17479" w:rsidRPr="00BF711E" w:rsidRDefault="00B17479" w:rsidP="00B17479">
      <w:pPr>
        <w:autoSpaceDE w:val="0"/>
        <w:autoSpaceDN w:val="0"/>
        <w:adjustRightInd w:val="0"/>
        <w:ind w:firstLine="709"/>
        <w:jc w:val="both"/>
        <w:rPr>
          <w:rFonts w:eastAsia="Calibri"/>
          <w:lang w:eastAsia="en-US"/>
        </w:rPr>
      </w:pPr>
      <w:r w:rsidRPr="00BF711E">
        <w:rPr>
          <w:rFonts w:eastAsia="Calibri"/>
          <w:lang w:eastAsia="en-US"/>
        </w:rPr>
        <w:t>- индивидуальное консультирование по телефону;</w:t>
      </w:r>
    </w:p>
    <w:p w:rsidR="00B17479" w:rsidRPr="00BF711E" w:rsidRDefault="00B17479" w:rsidP="00B17479">
      <w:pPr>
        <w:autoSpaceDE w:val="0"/>
        <w:autoSpaceDN w:val="0"/>
        <w:adjustRightInd w:val="0"/>
        <w:ind w:firstLine="709"/>
        <w:jc w:val="both"/>
        <w:rPr>
          <w:rFonts w:eastAsia="Calibri"/>
          <w:lang w:eastAsia="en-US"/>
        </w:rPr>
      </w:pPr>
      <w:r w:rsidRPr="00BF711E">
        <w:rPr>
          <w:rFonts w:eastAsia="Calibri"/>
          <w:lang w:eastAsia="en-US"/>
        </w:rPr>
        <w:t>- публичное письменное консультирование;</w:t>
      </w:r>
    </w:p>
    <w:p w:rsidR="00B17479" w:rsidRPr="00BF711E" w:rsidRDefault="00B17479" w:rsidP="00B17479">
      <w:pPr>
        <w:autoSpaceDE w:val="0"/>
        <w:autoSpaceDN w:val="0"/>
        <w:adjustRightInd w:val="0"/>
        <w:ind w:firstLine="709"/>
        <w:jc w:val="both"/>
        <w:rPr>
          <w:rFonts w:eastAsia="Calibri"/>
          <w:lang w:eastAsia="en-US"/>
        </w:rPr>
      </w:pPr>
      <w:r w:rsidRPr="00BF711E">
        <w:rPr>
          <w:rFonts w:eastAsia="Calibri"/>
          <w:lang w:eastAsia="en-US"/>
        </w:rPr>
        <w:t>- публичное устное консультирование.</w:t>
      </w:r>
    </w:p>
    <w:p w:rsidR="00B17479" w:rsidRPr="00BF711E" w:rsidRDefault="00B17479" w:rsidP="00B17479">
      <w:pPr>
        <w:autoSpaceDE w:val="0"/>
        <w:autoSpaceDN w:val="0"/>
        <w:adjustRightInd w:val="0"/>
        <w:ind w:firstLine="709"/>
        <w:jc w:val="both"/>
        <w:rPr>
          <w:rFonts w:eastAsia="Calibri"/>
          <w:lang w:eastAsia="en-US"/>
        </w:rPr>
      </w:pPr>
      <w:r>
        <w:rPr>
          <w:rFonts w:eastAsia="Calibri"/>
          <w:lang w:eastAsia="en-US"/>
        </w:rPr>
        <w:t xml:space="preserve">1.11. </w:t>
      </w:r>
      <w:r w:rsidRPr="00BF711E">
        <w:rPr>
          <w:rFonts w:eastAsia="Calibri"/>
          <w:lang w:eastAsia="en-US"/>
        </w:rPr>
        <w:t>Индивидуальное консультирование лично.</w:t>
      </w:r>
    </w:p>
    <w:p w:rsidR="00B17479" w:rsidRPr="00421DCD" w:rsidRDefault="00B17479" w:rsidP="00B17479">
      <w:pPr>
        <w:autoSpaceDE w:val="0"/>
        <w:autoSpaceDN w:val="0"/>
        <w:adjustRightInd w:val="0"/>
        <w:ind w:firstLine="709"/>
        <w:jc w:val="both"/>
        <w:rPr>
          <w:rFonts w:eastAsia="Calibri"/>
          <w:lang w:eastAsia="en-US"/>
        </w:rPr>
      </w:pPr>
      <w:r w:rsidRPr="00BF711E">
        <w:rPr>
          <w:rFonts w:eastAsia="Calibri"/>
          <w:lang w:eastAsia="en-US"/>
        </w:rPr>
        <w:t xml:space="preserve">Время </w:t>
      </w:r>
      <w:r>
        <w:rPr>
          <w:rFonts w:eastAsia="Calibri"/>
          <w:lang w:eastAsia="en-US"/>
        </w:rPr>
        <w:t>ожидания заявителя</w:t>
      </w:r>
      <w:r w:rsidRPr="00421DCD">
        <w:rPr>
          <w:rFonts w:eastAsia="Calibri"/>
          <w:lang w:eastAsia="en-US"/>
        </w:rPr>
        <w:t xml:space="preserve"> при индивидуальном устном консультировании н</w:t>
      </w:r>
      <w:r>
        <w:rPr>
          <w:rFonts w:eastAsia="Calibri"/>
          <w:lang w:eastAsia="en-US"/>
        </w:rPr>
        <w:t xml:space="preserve">е может превышать </w:t>
      </w:r>
      <w:r w:rsidRPr="004E7F2D">
        <w:rPr>
          <w:rFonts w:eastAsia="Calibri"/>
          <w:lang w:eastAsia="en-US"/>
        </w:rPr>
        <w:t>15</w:t>
      </w:r>
      <w:r w:rsidRPr="00421DCD">
        <w:rPr>
          <w:rFonts w:eastAsia="Calibri"/>
          <w:lang w:eastAsia="en-US"/>
        </w:rPr>
        <w:t xml:space="preserve"> минут.</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Индивидуальное устное консультировани</w:t>
      </w:r>
      <w:r>
        <w:rPr>
          <w:rFonts w:eastAsia="Calibri"/>
          <w:lang w:eastAsia="en-US"/>
        </w:rPr>
        <w:t>е каждого заявителя</w:t>
      </w:r>
      <w:r w:rsidRPr="00421DCD">
        <w:rPr>
          <w:rFonts w:eastAsia="Calibri"/>
          <w:lang w:eastAsia="en-US"/>
        </w:rPr>
        <w:t xml:space="preserve"> специалистом Адм</w:t>
      </w:r>
      <w:r>
        <w:rPr>
          <w:rFonts w:eastAsia="Calibri"/>
          <w:lang w:eastAsia="en-US"/>
        </w:rPr>
        <w:t>инистрации не может превышать 15</w:t>
      </w:r>
      <w:r w:rsidRPr="00421DCD">
        <w:rPr>
          <w:rFonts w:eastAsia="Calibri"/>
          <w:lang w:eastAsia="en-US"/>
        </w:rPr>
        <w:t xml:space="preserve"> минут.</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В случае</w:t>
      </w:r>
      <w:proofErr w:type="gramStart"/>
      <w:r w:rsidRPr="00421DCD">
        <w:rPr>
          <w:rFonts w:eastAsia="Calibri"/>
          <w:lang w:eastAsia="en-US"/>
        </w:rPr>
        <w:t>,</w:t>
      </w:r>
      <w:proofErr w:type="gramEnd"/>
      <w:r w:rsidRPr="00421DCD">
        <w:rPr>
          <w:rFonts w:eastAsia="Calibri"/>
          <w:lang w:eastAsia="en-US"/>
        </w:rPr>
        <w:t xml:space="preserve"> если для подготовки ответа требуется продолжительное время, специалист, осуществляющий индивидуальное устное консультирование, может пр</w:t>
      </w:r>
      <w:r>
        <w:rPr>
          <w:rFonts w:eastAsia="Calibri"/>
          <w:lang w:eastAsia="en-US"/>
        </w:rPr>
        <w:t xml:space="preserve">едложить заявителю </w:t>
      </w:r>
      <w:r w:rsidRPr="00421DCD">
        <w:rPr>
          <w:rFonts w:eastAsia="Calibri"/>
          <w:lang w:eastAsia="en-US"/>
        </w:rPr>
        <w:t xml:space="preserve">обратиться за необходимой информацией в письменном виде либо назначить другое </w:t>
      </w:r>
      <w:r>
        <w:rPr>
          <w:rFonts w:eastAsia="Calibri"/>
          <w:lang w:eastAsia="en-US"/>
        </w:rPr>
        <w:t>удобное для заявителя</w:t>
      </w:r>
      <w:r w:rsidRPr="00421DCD">
        <w:rPr>
          <w:rFonts w:eastAsia="Calibri"/>
          <w:lang w:eastAsia="en-US"/>
        </w:rPr>
        <w:t xml:space="preserve"> время для устного консультирования.</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1.</w:t>
      </w:r>
      <w:r>
        <w:rPr>
          <w:rFonts w:eastAsia="Calibri"/>
          <w:lang w:eastAsia="en-US"/>
        </w:rPr>
        <w:t>12</w:t>
      </w:r>
      <w:r w:rsidRPr="00421DCD">
        <w:rPr>
          <w:rFonts w:eastAsia="Calibri"/>
          <w:lang w:eastAsia="en-US"/>
        </w:rPr>
        <w:t>. Индивидуальное консультирование по почте (по электронной почте).</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xml:space="preserve">При индивидуальном консультировании по почте ответ на </w:t>
      </w:r>
      <w:r>
        <w:rPr>
          <w:rFonts w:eastAsia="Calibri"/>
          <w:lang w:eastAsia="en-US"/>
        </w:rPr>
        <w:t>обращение заявителя</w:t>
      </w:r>
      <w:r w:rsidRPr="00421DCD">
        <w:rPr>
          <w:rFonts w:eastAsia="Calibri"/>
          <w:lang w:eastAsia="en-US"/>
        </w:rPr>
        <w:t xml:space="preserve"> направляется почто</w:t>
      </w:r>
      <w:r>
        <w:rPr>
          <w:rFonts w:eastAsia="Calibri"/>
          <w:lang w:eastAsia="en-US"/>
        </w:rPr>
        <w:t>й в адрес заявителя</w:t>
      </w:r>
      <w:r w:rsidRPr="00421DCD">
        <w:rPr>
          <w:rFonts w:eastAsia="Calibri"/>
          <w:lang w:eastAsia="en-US"/>
        </w:rPr>
        <w:t xml:space="preserve"> в случае обращения в письменной форме либо по электронной почте</w:t>
      </w:r>
      <w:r w:rsidR="003E2EC1">
        <w:rPr>
          <w:rFonts w:eastAsia="Calibri"/>
          <w:lang w:eastAsia="en-US"/>
        </w:rPr>
        <w:t>,</w:t>
      </w:r>
      <w:r w:rsidRPr="00421DCD">
        <w:rPr>
          <w:rFonts w:eastAsia="Calibri"/>
          <w:lang w:eastAsia="en-US"/>
        </w:rPr>
        <w:t xml:space="preserve"> на электрон</w:t>
      </w:r>
      <w:r>
        <w:rPr>
          <w:rFonts w:eastAsia="Calibri"/>
          <w:lang w:eastAsia="en-US"/>
        </w:rPr>
        <w:t>ный адрес заявителя</w:t>
      </w:r>
      <w:r w:rsidRPr="00421DCD">
        <w:rPr>
          <w:rFonts w:eastAsia="Calibri"/>
          <w:lang w:eastAsia="en-US"/>
        </w:rPr>
        <w:t xml:space="preserve"> в случае обращения в форме электронного документа в срок, установленный законодательством Российской Федерации.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Датой получения обращения является дата регистрации входящего обращения.</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1.</w:t>
      </w:r>
      <w:r>
        <w:rPr>
          <w:rFonts w:eastAsia="Calibri"/>
          <w:lang w:eastAsia="en-US"/>
        </w:rPr>
        <w:t>13</w:t>
      </w:r>
      <w:r w:rsidRPr="00421DCD">
        <w:rPr>
          <w:rFonts w:eastAsia="Calibri"/>
          <w:lang w:eastAsia="en-US"/>
        </w:rPr>
        <w:t>. Индивидуальное консультирование по телефону.</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Время разговора не должно превышать 10 минут.</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w:t>
      </w:r>
      <w:r>
        <w:rPr>
          <w:rFonts w:eastAsia="Calibri"/>
          <w:lang w:eastAsia="en-US"/>
        </w:rPr>
        <w:t>ормировать заявителя</w:t>
      </w:r>
      <w:r w:rsidRPr="00421DCD">
        <w:rPr>
          <w:rFonts w:eastAsia="Calibri"/>
          <w:lang w:eastAsia="en-US"/>
        </w:rPr>
        <w:t xml:space="preserve"> об организациях</w:t>
      </w:r>
      <w:r w:rsidR="003E2EC1">
        <w:rPr>
          <w:rFonts w:eastAsia="Calibri"/>
          <w:lang w:eastAsia="en-US"/>
        </w:rPr>
        <w:t>,</w:t>
      </w:r>
      <w:r w:rsidRPr="00421DCD">
        <w:rPr>
          <w:rFonts w:eastAsia="Calibri"/>
          <w:lang w:eastAsia="en-US"/>
        </w:rPr>
        <w:t xml:space="preserve"> либо структурных подразделениях, которые располагают необходимыми сведениями.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1.</w:t>
      </w:r>
      <w:r>
        <w:rPr>
          <w:rFonts w:eastAsia="Calibri"/>
          <w:lang w:eastAsia="en-US"/>
        </w:rPr>
        <w:t>14</w:t>
      </w:r>
      <w:r w:rsidRPr="00421DCD">
        <w:rPr>
          <w:rFonts w:eastAsia="Calibri"/>
          <w:lang w:eastAsia="en-US"/>
        </w:rPr>
        <w:t>. Публичное письменное консультирование.</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Публичное письменное консультирование осуществляется путём публикации информационных материалов на официальном сайте Администрации и на Портале.</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1.1</w:t>
      </w:r>
      <w:r>
        <w:rPr>
          <w:rFonts w:eastAsia="Calibri"/>
          <w:lang w:eastAsia="en-US"/>
        </w:rPr>
        <w:t>5</w:t>
      </w:r>
      <w:r w:rsidRPr="00421DCD">
        <w:rPr>
          <w:rFonts w:eastAsia="Calibri"/>
          <w:lang w:eastAsia="en-US"/>
        </w:rPr>
        <w:t>. Публичное устное консультирование.</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Публичное устное консультирование осуществляется с привлечением средств массовой информации.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1.1</w:t>
      </w:r>
      <w:r>
        <w:rPr>
          <w:rFonts w:eastAsia="Calibri"/>
          <w:lang w:eastAsia="en-US"/>
        </w:rPr>
        <w:t>6</w:t>
      </w:r>
      <w:r w:rsidRPr="00421DCD">
        <w:rPr>
          <w:rFonts w:eastAsia="Calibri"/>
          <w:lang w:eastAsia="en-US"/>
        </w:rPr>
        <w:t>. Специалист при ответе на</w:t>
      </w:r>
      <w:r>
        <w:rPr>
          <w:rFonts w:eastAsia="Calibri"/>
          <w:lang w:eastAsia="en-US"/>
        </w:rPr>
        <w:t xml:space="preserve"> обращения заявителей</w:t>
      </w:r>
      <w:r w:rsidRPr="00421DCD">
        <w:rPr>
          <w:rFonts w:eastAsia="Calibri"/>
          <w:lang w:eastAsia="en-US"/>
        </w:rPr>
        <w:t xml:space="preserve"> обязан:</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при устн</w:t>
      </w:r>
      <w:r>
        <w:rPr>
          <w:rFonts w:eastAsia="Calibri"/>
          <w:lang w:eastAsia="en-US"/>
        </w:rPr>
        <w:t>ом обращении заявителя</w:t>
      </w:r>
      <w:r w:rsidRPr="00421DCD">
        <w:rPr>
          <w:rFonts w:eastAsia="Calibri"/>
          <w:lang w:eastAsia="en-US"/>
        </w:rPr>
        <w:t xml:space="preserve"> (по телефону или лично) дать ответ самостоятельно. Если специалист, к которому </w:t>
      </w:r>
      <w:r>
        <w:rPr>
          <w:rFonts w:eastAsia="Calibri"/>
          <w:lang w:eastAsia="en-US"/>
        </w:rPr>
        <w:t>обратился заявитель</w:t>
      </w:r>
      <w:r w:rsidRPr="00421DCD">
        <w:rPr>
          <w:rFonts w:eastAsia="Calibri"/>
          <w:lang w:eastAsia="en-US"/>
        </w:rPr>
        <w:t>, не может ответить на вопрос самостоятельно, то он может п</w:t>
      </w:r>
      <w:r>
        <w:rPr>
          <w:rFonts w:eastAsia="Calibri"/>
          <w:lang w:eastAsia="en-US"/>
        </w:rPr>
        <w:t>редложить заявителю</w:t>
      </w:r>
      <w:r w:rsidRPr="00421DCD">
        <w:rPr>
          <w:rFonts w:eastAsia="Calibri"/>
          <w:lang w:eastAsia="en-US"/>
        </w:rPr>
        <w:t xml:space="preserve"> обратиться письменно</w:t>
      </w:r>
      <w:r w:rsidR="003E2EC1">
        <w:rPr>
          <w:rFonts w:eastAsia="Calibri"/>
          <w:lang w:eastAsia="en-US"/>
        </w:rPr>
        <w:t>,</w:t>
      </w:r>
      <w:r w:rsidRPr="00421DCD">
        <w:rPr>
          <w:rFonts w:eastAsia="Calibri"/>
          <w:lang w:eastAsia="en-US"/>
        </w:rPr>
        <w:t xml:space="preserve"> либо назначить другое удобное для него время консультации, либо сообщить телефонный номер, по которому можно получить необходимую информацию;</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корректно и внимательно отн</w:t>
      </w:r>
      <w:r>
        <w:rPr>
          <w:rFonts w:eastAsia="Calibri"/>
          <w:lang w:eastAsia="en-US"/>
        </w:rPr>
        <w:t>оситься к заявителю</w:t>
      </w:r>
      <w:r w:rsidRPr="00421DCD">
        <w:rPr>
          <w:rFonts w:eastAsia="Calibri"/>
          <w:lang w:eastAsia="en-US"/>
        </w:rPr>
        <w:t xml:space="preserve">. При ответе на телефонные звонки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w:t>
      </w:r>
      <w:r w:rsidRPr="00421DCD">
        <w:rPr>
          <w:rFonts w:eastAsia="Calibri"/>
          <w:lang w:eastAsia="en-US"/>
        </w:rPr>
        <w:lastRenderedPageBreak/>
        <w:t>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ответы на письменные обращения давать в простой, чёткой и понятной форме в письменном виде. Ответ должен содержать:</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ответы на поставленные вопросы;</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должность, фамилию и инициалы лица, подписавшего ответ;</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фамилию и инициалы исполнителя;</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наименование структурного подразделения - исполнителя;</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номер телефона исполнителя.</w:t>
      </w:r>
    </w:p>
    <w:p w:rsidR="00B17479" w:rsidRPr="00421DCD" w:rsidRDefault="00B17479" w:rsidP="00B17479">
      <w:pPr>
        <w:ind w:firstLine="709"/>
        <w:jc w:val="both"/>
        <w:rPr>
          <w:rFonts w:eastAsia="Calibri"/>
          <w:lang w:eastAsia="en-US"/>
        </w:rPr>
      </w:pPr>
      <w:r w:rsidRPr="00421DCD">
        <w:rPr>
          <w:rFonts w:eastAsia="Calibri"/>
          <w:lang w:eastAsia="en-US"/>
        </w:rPr>
        <w:t>Специалисты не вправе осуществлять консультирован</w:t>
      </w:r>
      <w:r>
        <w:rPr>
          <w:rFonts w:eastAsia="Calibri"/>
          <w:lang w:eastAsia="en-US"/>
        </w:rPr>
        <w:t>ие заявителя</w:t>
      </w:r>
      <w:r w:rsidRPr="00421DCD">
        <w:rPr>
          <w:rFonts w:eastAsia="Calibri"/>
          <w:lang w:eastAsia="en-US"/>
        </w:rPr>
        <w:t>,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w:t>
      </w:r>
      <w:r>
        <w:rPr>
          <w:rFonts w:eastAsia="Calibri"/>
          <w:lang w:eastAsia="en-US"/>
        </w:rPr>
        <w:t>ные решения заявителя</w:t>
      </w:r>
      <w:r w:rsidRPr="00421DCD">
        <w:rPr>
          <w:rFonts w:eastAsia="Calibri"/>
          <w:lang w:eastAsia="en-US"/>
        </w:rPr>
        <w:t>.</w:t>
      </w:r>
    </w:p>
    <w:p w:rsidR="00B17479" w:rsidRPr="00421DCD" w:rsidRDefault="00B17479" w:rsidP="00B17479">
      <w:pPr>
        <w:autoSpaceDE w:val="0"/>
        <w:autoSpaceDN w:val="0"/>
        <w:adjustRightInd w:val="0"/>
        <w:ind w:firstLine="709"/>
        <w:jc w:val="both"/>
        <w:rPr>
          <w:rFonts w:eastAsia="Calibri"/>
          <w:lang w:eastAsia="en-US"/>
        </w:rPr>
      </w:pPr>
      <w:r>
        <w:rPr>
          <w:rFonts w:eastAsia="Calibri"/>
          <w:lang w:eastAsia="en-US"/>
        </w:rPr>
        <w:t>1.17</w:t>
      </w:r>
      <w:r w:rsidRPr="00421DCD">
        <w:rPr>
          <w:rFonts w:eastAsia="Calibri"/>
          <w:lang w:eastAsia="en-US"/>
        </w:rPr>
        <w:t>. На официальном сайте в информационно-телекоммуникационной сети "Интернет" размещаются следующие информационные материалы:</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полное наименование и полный почтовый адрес Администрации;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справочные телефоны, по которым можно получить консультацию по порядку предоставления муниципальной услуги;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адреса эл</w:t>
      </w:r>
      <w:r>
        <w:rPr>
          <w:rFonts w:eastAsia="Calibri"/>
          <w:lang w:eastAsia="en-US"/>
        </w:rPr>
        <w:t>ектронной почты Администрации</w:t>
      </w:r>
      <w:r w:rsidRPr="00421DCD">
        <w:rPr>
          <w:rFonts w:eastAsia="Calibri"/>
          <w:lang w:eastAsia="en-US"/>
        </w:rPr>
        <w:t>;</w:t>
      </w:r>
    </w:p>
    <w:p w:rsidR="00B17479" w:rsidRPr="00421DCD" w:rsidRDefault="00B17479" w:rsidP="00B17479">
      <w:pPr>
        <w:autoSpaceDE w:val="0"/>
        <w:autoSpaceDN w:val="0"/>
        <w:adjustRightInd w:val="0"/>
        <w:ind w:firstLine="709"/>
        <w:jc w:val="both"/>
        <w:rPr>
          <w:rFonts w:eastAsia="Calibri"/>
          <w:lang w:eastAsia="en-US"/>
        </w:rPr>
      </w:pPr>
      <w:r>
        <w:rPr>
          <w:rFonts w:eastAsia="Calibri"/>
          <w:lang w:eastAsia="en-US"/>
        </w:rPr>
        <w:t>- текст настоящего административного регламента</w:t>
      </w:r>
      <w:r w:rsidRPr="00421DCD">
        <w:rPr>
          <w:rFonts w:eastAsia="Calibri"/>
          <w:lang w:eastAsia="en-US"/>
        </w:rPr>
        <w:t xml:space="preserve"> (с соответствующими ссылками на блок-схемы, отображающие алгоритм прохождения администра</w:t>
      </w:r>
      <w:r>
        <w:rPr>
          <w:rFonts w:eastAsia="Calibri"/>
          <w:lang w:eastAsia="en-US"/>
        </w:rPr>
        <w:t>тивных процедур) с приложениями.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1.1</w:t>
      </w:r>
      <w:r>
        <w:rPr>
          <w:rFonts w:eastAsia="Calibri"/>
          <w:lang w:eastAsia="en-US"/>
        </w:rPr>
        <w:t>8</w:t>
      </w:r>
      <w:r w:rsidRPr="00421DCD">
        <w:rPr>
          <w:rFonts w:eastAsia="Calibri"/>
          <w:lang w:eastAsia="en-US"/>
        </w:rPr>
        <w:t>. На Портале размещается информация:</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полное наименование, полный почтовый адре</w:t>
      </w:r>
      <w:r>
        <w:rPr>
          <w:rFonts w:eastAsia="Calibri"/>
          <w:lang w:eastAsia="en-US"/>
        </w:rPr>
        <w:t>с Администрации, график работы</w:t>
      </w:r>
      <w:r w:rsidRPr="00421DCD">
        <w:rPr>
          <w:rFonts w:eastAsia="Calibri"/>
          <w:lang w:eastAsia="en-US"/>
        </w:rPr>
        <w:t>;</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справочные телефоны, по которым можно получить консультацию по порядку предоставления муниципальной услуги;</w:t>
      </w:r>
    </w:p>
    <w:p w:rsidR="00B17479" w:rsidRPr="00421DCD" w:rsidRDefault="00B17479" w:rsidP="00B17479">
      <w:pPr>
        <w:autoSpaceDE w:val="0"/>
        <w:autoSpaceDN w:val="0"/>
        <w:adjustRightInd w:val="0"/>
        <w:ind w:firstLine="709"/>
        <w:jc w:val="both"/>
        <w:rPr>
          <w:rFonts w:eastAsia="Calibri"/>
          <w:lang w:eastAsia="en-US"/>
        </w:rPr>
      </w:pPr>
      <w:r w:rsidRPr="00421DCD">
        <w:rPr>
          <w:rFonts w:eastAsia="Calibri"/>
          <w:lang w:eastAsia="en-US"/>
        </w:rPr>
        <w:t>- адреса электронной почты;</w:t>
      </w:r>
    </w:p>
    <w:p w:rsidR="00B17479" w:rsidRPr="003E2EC1" w:rsidRDefault="00B17479" w:rsidP="003E2EC1">
      <w:pPr>
        <w:autoSpaceDE w:val="0"/>
        <w:autoSpaceDN w:val="0"/>
        <w:adjustRightInd w:val="0"/>
        <w:ind w:firstLine="709"/>
        <w:jc w:val="both"/>
        <w:rPr>
          <w:rFonts w:eastAsia="Calibri"/>
          <w:lang w:eastAsia="en-US"/>
        </w:rPr>
      </w:pPr>
      <w:r w:rsidRPr="00421DCD">
        <w:rPr>
          <w:rFonts w:eastAsia="Calibri"/>
          <w:lang w:eastAsia="en-US"/>
        </w:rPr>
        <w:t xml:space="preserve">- порядок получения информации заинтересованными лицами по вопросам предоставления муниципальной услуги, сведений о </w:t>
      </w:r>
      <w:r w:rsidRPr="006F18F1">
        <w:rPr>
          <w:rFonts w:eastAsia="Calibri"/>
          <w:lang w:eastAsia="en-US"/>
        </w:rPr>
        <w:t>результате предоставления муниципальной услуги.</w:t>
      </w:r>
    </w:p>
    <w:p w:rsidR="00B17479" w:rsidRDefault="00B17479" w:rsidP="00DD70D1">
      <w:pPr>
        <w:pStyle w:val="ab"/>
        <w:ind w:left="1080"/>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sidRPr="00C103A9">
        <w:rPr>
          <w:rFonts w:ascii="Times New Roman" w:hAnsi="Times New Roman"/>
          <w:b/>
          <w:sz w:val="24"/>
          <w:szCs w:val="24"/>
        </w:rPr>
        <w:t xml:space="preserve">. </w:t>
      </w:r>
      <w:r>
        <w:rPr>
          <w:rFonts w:ascii="Times New Roman" w:hAnsi="Times New Roman"/>
          <w:b/>
          <w:sz w:val="24"/>
          <w:szCs w:val="24"/>
        </w:rPr>
        <w:t>Стандарт предоставления муниципальной услуги</w:t>
      </w:r>
    </w:p>
    <w:p w:rsidR="00B17479" w:rsidRDefault="00B17479" w:rsidP="00B17479">
      <w:pPr>
        <w:pStyle w:val="ab"/>
        <w:ind w:left="1080"/>
        <w:rPr>
          <w:rFonts w:ascii="Times New Roman" w:hAnsi="Times New Roman"/>
          <w:sz w:val="24"/>
          <w:szCs w:val="24"/>
        </w:rPr>
      </w:pPr>
    </w:p>
    <w:p w:rsidR="00B17479" w:rsidRPr="00674644" w:rsidRDefault="00674644" w:rsidP="00674644">
      <w:pPr>
        <w:pStyle w:val="ab"/>
        <w:ind w:left="1080"/>
        <w:rPr>
          <w:rFonts w:ascii="Times New Roman" w:hAnsi="Times New Roman"/>
          <w:b/>
          <w:sz w:val="24"/>
          <w:szCs w:val="24"/>
        </w:rPr>
      </w:pPr>
      <w:r>
        <w:rPr>
          <w:rFonts w:ascii="Times New Roman" w:hAnsi="Times New Roman"/>
          <w:b/>
          <w:sz w:val="24"/>
          <w:szCs w:val="24"/>
        </w:rPr>
        <w:t xml:space="preserve">        </w:t>
      </w:r>
      <w:r w:rsidR="00B17479" w:rsidRPr="00674644">
        <w:rPr>
          <w:rFonts w:ascii="Times New Roman" w:hAnsi="Times New Roman"/>
          <w:b/>
          <w:sz w:val="24"/>
          <w:szCs w:val="24"/>
        </w:rPr>
        <w:t>Наименование муниципальной услуги</w:t>
      </w:r>
      <w:r>
        <w:rPr>
          <w:rFonts w:ascii="Times New Roman" w:hAnsi="Times New Roman"/>
          <w:b/>
          <w:sz w:val="24"/>
          <w:szCs w:val="24"/>
        </w:rPr>
        <w:t>.</w:t>
      </w:r>
    </w:p>
    <w:p w:rsidR="00B17479" w:rsidRPr="00037583" w:rsidRDefault="00B17479" w:rsidP="00B17479">
      <w:pPr>
        <w:pStyle w:val="ab"/>
        <w:ind w:left="1080"/>
        <w:jc w:val="center"/>
        <w:rPr>
          <w:rFonts w:ascii="Times New Roman" w:hAnsi="Times New Roman"/>
          <w:sz w:val="24"/>
          <w:szCs w:val="24"/>
        </w:rPr>
      </w:pPr>
    </w:p>
    <w:p w:rsidR="00B17479" w:rsidRDefault="00B17479" w:rsidP="00B17479">
      <w:pPr>
        <w:pStyle w:val="ab"/>
        <w:jc w:val="both"/>
        <w:rPr>
          <w:rFonts w:ascii="Times New Roman" w:hAnsi="Times New Roman"/>
          <w:sz w:val="24"/>
          <w:szCs w:val="24"/>
        </w:rPr>
      </w:pPr>
      <w:r>
        <w:rPr>
          <w:rFonts w:ascii="Times New Roman" w:hAnsi="Times New Roman"/>
          <w:b/>
          <w:sz w:val="24"/>
          <w:szCs w:val="24"/>
        </w:rPr>
        <w:t xml:space="preserve">          </w:t>
      </w:r>
      <w:r w:rsidRPr="00037583">
        <w:rPr>
          <w:rFonts w:ascii="Times New Roman" w:hAnsi="Times New Roman"/>
          <w:sz w:val="24"/>
          <w:szCs w:val="24"/>
        </w:rPr>
        <w:t>2.1</w:t>
      </w:r>
      <w:r>
        <w:rPr>
          <w:rFonts w:ascii="Times New Roman" w:hAnsi="Times New Roman"/>
          <w:sz w:val="24"/>
          <w:szCs w:val="24"/>
        </w:rPr>
        <w:t xml:space="preserve"> Выдача градостроительного плана земельного участка.</w:t>
      </w:r>
    </w:p>
    <w:p w:rsidR="00B17479" w:rsidRDefault="00B17479" w:rsidP="00B17479">
      <w:pPr>
        <w:pStyle w:val="ab"/>
        <w:jc w:val="center"/>
        <w:rPr>
          <w:rFonts w:ascii="Times New Roman" w:hAnsi="Times New Roman"/>
          <w:sz w:val="24"/>
          <w:szCs w:val="24"/>
        </w:rPr>
      </w:pPr>
    </w:p>
    <w:p w:rsidR="00B17479" w:rsidRPr="00674644" w:rsidRDefault="00B17479" w:rsidP="00B17479">
      <w:pPr>
        <w:pStyle w:val="ab"/>
        <w:jc w:val="center"/>
        <w:rPr>
          <w:rFonts w:ascii="Times New Roman" w:hAnsi="Times New Roman"/>
          <w:b/>
          <w:sz w:val="24"/>
          <w:szCs w:val="24"/>
        </w:rPr>
      </w:pPr>
      <w:r w:rsidRPr="00674644">
        <w:rPr>
          <w:rFonts w:ascii="Times New Roman" w:hAnsi="Times New Roman"/>
          <w:b/>
          <w:sz w:val="24"/>
          <w:szCs w:val="24"/>
        </w:rPr>
        <w:t>Наименование органа, предоставляющего муниципальную услугу</w:t>
      </w:r>
      <w:r w:rsidR="00674644">
        <w:rPr>
          <w:rFonts w:ascii="Times New Roman" w:hAnsi="Times New Roman"/>
          <w:b/>
          <w:sz w:val="24"/>
          <w:szCs w:val="24"/>
        </w:rPr>
        <w:t>.</w:t>
      </w:r>
    </w:p>
    <w:p w:rsidR="00B17479" w:rsidRDefault="00B17479" w:rsidP="00B17479">
      <w:pPr>
        <w:pStyle w:val="ab"/>
        <w:jc w:val="center"/>
        <w:rPr>
          <w:rFonts w:ascii="Times New Roman" w:hAnsi="Times New Roman"/>
          <w:sz w:val="24"/>
          <w:szCs w:val="24"/>
        </w:rPr>
      </w:pPr>
    </w:p>
    <w:p w:rsidR="00B17479" w:rsidRDefault="00B17479" w:rsidP="00B17479">
      <w:pPr>
        <w:widowControl w:val="0"/>
        <w:autoSpaceDE w:val="0"/>
        <w:autoSpaceDN w:val="0"/>
        <w:adjustRightInd w:val="0"/>
        <w:jc w:val="both"/>
      </w:pPr>
      <w:r>
        <w:t xml:space="preserve">           2.2.</w:t>
      </w:r>
      <w:r w:rsidRPr="00037583">
        <w:t xml:space="preserve"> </w:t>
      </w:r>
      <w:r w:rsidRPr="00DC432B">
        <w:t>Предоставление муниц</w:t>
      </w:r>
      <w:r>
        <w:t xml:space="preserve">ипальной услуги осуществляется Администрацией. </w:t>
      </w:r>
      <w:r w:rsidRPr="00DC432B">
        <w:t>.</w:t>
      </w:r>
    </w:p>
    <w:p w:rsidR="00B17479" w:rsidRPr="002463F5" w:rsidRDefault="00B17479" w:rsidP="00B17479">
      <w:pPr>
        <w:ind w:firstLine="709"/>
        <w:jc w:val="both"/>
        <w:rPr>
          <w:rFonts w:eastAsia="Calibri"/>
          <w:lang w:eastAsia="en-US"/>
        </w:rPr>
      </w:pPr>
      <w:r w:rsidRPr="002463F5">
        <w:rPr>
          <w:rFonts w:eastAsia="Calibri"/>
          <w:lang w:eastAsia="en-US"/>
        </w:rPr>
        <w:t xml:space="preserve">2.3. При предоставлении муниципальной услуги </w:t>
      </w:r>
      <w:r>
        <w:rPr>
          <w:rFonts w:eastAsia="Calibri"/>
          <w:lang w:eastAsia="en-US"/>
        </w:rPr>
        <w:t>Администрацией</w:t>
      </w:r>
      <w:r w:rsidRPr="002463F5">
        <w:rPr>
          <w:rFonts w:eastAsia="Calibri"/>
          <w:lang w:eastAsia="en-US"/>
        </w:rPr>
        <w:t xml:space="preserve"> осуществляется взаимодействие с государственными органами, органами местного самоуправления и организациями:</w:t>
      </w:r>
    </w:p>
    <w:p w:rsidR="00B17479" w:rsidRPr="002463F5" w:rsidRDefault="00B17479" w:rsidP="00B17479">
      <w:pPr>
        <w:suppressAutoHyphens/>
        <w:ind w:firstLine="709"/>
        <w:jc w:val="both"/>
        <w:rPr>
          <w:lang w:eastAsia="ar-SA"/>
        </w:rPr>
      </w:pPr>
      <w:r w:rsidRPr="00485871">
        <w:rPr>
          <w:lang w:eastAsia="ar-SA"/>
        </w:rPr>
        <w:t xml:space="preserve">1) </w:t>
      </w:r>
      <w:r w:rsidRPr="002463F5">
        <w:rPr>
          <w:lang w:eastAsia="ar-SA"/>
        </w:rPr>
        <w:t>а</w:t>
      </w:r>
      <w:r>
        <w:rPr>
          <w:lang w:eastAsia="ar-SA"/>
        </w:rPr>
        <w:t>дминистрацией</w:t>
      </w:r>
      <w:r w:rsidRPr="009210EF">
        <w:rPr>
          <w:lang w:eastAsia="ar-SA"/>
        </w:rPr>
        <w:t xml:space="preserve"> </w:t>
      </w:r>
      <w:r>
        <w:rPr>
          <w:lang w:eastAsia="ar-SA"/>
        </w:rPr>
        <w:t xml:space="preserve"> </w:t>
      </w:r>
      <w:r w:rsidRPr="002463F5">
        <w:rPr>
          <w:lang w:eastAsia="ar-SA"/>
        </w:rPr>
        <w:t xml:space="preserve"> </w:t>
      </w:r>
      <w:proofErr w:type="spellStart"/>
      <w:r w:rsidRPr="002463F5">
        <w:rPr>
          <w:lang w:eastAsia="ar-SA"/>
        </w:rPr>
        <w:t>Кемского</w:t>
      </w:r>
      <w:proofErr w:type="spellEnd"/>
      <w:r w:rsidRPr="002463F5">
        <w:rPr>
          <w:lang w:eastAsia="ar-SA"/>
        </w:rPr>
        <w:t xml:space="preserve"> муниципального </w:t>
      </w:r>
      <w:r w:rsidRPr="00485871">
        <w:rPr>
          <w:lang w:eastAsia="ar-SA"/>
        </w:rPr>
        <w:t>района;</w:t>
      </w:r>
    </w:p>
    <w:p w:rsidR="00B17479" w:rsidRPr="002463F5" w:rsidRDefault="00B17479" w:rsidP="00B17479">
      <w:pPr>
        <w:suppressAutoHyphens/>
        <w:ind w:firstLine="709"/>
      </w:pPr>
      <w:r>
        <w:t>2) ГУП РК РГЦ «Недвижимость»;</w:t>
      </w:r>
    </w:p>
    <w:p w:rsidR="00B17479" w:rsidRPr="00485871" w:rsidRDefault="00B17479" w:rsidP="00B17479">
      <w:pPr>
        <w:suppressAutoHyphens/>
        <w:ind w:firstLine="709"/>
        <w:jc w:val="both"/>
        <w:rPr>
          <w:lang w:eastAsia="ar-SA"/>
        </w:rPr>
      </w:pPr>
      <w:r>
        <w:rPr>
          <w:lang w:eastAsia="ar-SA"/>
        </w:rPr>
        <w:t>3</w:t>
      </w:r>
      <w:r w:rsidRPr="00485871">
        <w:rPr>
          <w:lang w:eastAsia="ar-SA"/>
        </w:rPr>
        <w:t xml:space="preserve">) </w:t>
      </w:r>
      <w:r w:rsidRPr="002463F5">
        <w:rPr>
          <w:lang w:eastAsia="ar-SA"/>
        </w:rPr>
        <w:t>Беломорским</w:t>
      </w:r>
      <w:r w:rsidRPr="00485871">
        <w:rPr>
          <w:lang w:eastAsia="ar-SA"/>
        </w:rPr>
        <w:t xml:space="preserve"> отделом Управления Федеральной службы государственной регистрации, кадастра и картографии по </w:t>
      </w:r>
      <w:r w:rsidRPr="002463F5">
        <w:rPr>
          <w:lang w:eastAsia="ar-SA"/>
        </w:rPr>
        <w:t>Республике Карелия</w:t>
      </w:r>
      <w:r>
        <w:rPr>
          <w:lang w:eastAsia="ar-SA"/>
        </w:rPr>
        <w:t>;</w:t>
      </w:r>
    </w:p>
    <w:p w:rsidR="00B17479" w:rsidRDefault="00B17479" w:rsidP="00B17479">
      <w:pPr>
        <w:suppressAutoHyphens/>
        <w:ind w:firstLine="709"/>
        <w:jc w:val="both"/>
      </w:pPr>
      <w:r>
        <w:t>4</w:t>
      </w:r>
      <w:r w:rsidRPr="002463F5">
        <w:t xml:space="preserve">) </w:t>
      </w:r>
      <w:r w:rsidRPr="001A445A">
        <w:t>Межрайонн</w:t>
      </w:r>
      <w:r w:rsidRPr="002463F5">
        <w:t>ой инспекцией</w:t>
      </w:r>
      <w:r w:rsidRPr="001A445A">
        <w:t xml:space="preserve"> Федеральной налоговой службы № 1 по Республике Карелия</w:t>
      </w:r>
      <w:r>
        <w:t>.</w:t>
      </w:r>
    </w:p>
    <w:p w:rsidR="00B17479" w:rsidRDefault="00B17479" w:rsidP="00B17479">
      <w:pPr>
        <w:suppressAutoHyphens/>
        <w:ind w:firstLine="709"/>
        <w:jc w:val="both"/>
      </w:pPr>
      <w:r>
        <w:t>Органы и организации, обращения заявителя в которые необходимо для предоставления муниципальной услуги:</w:t>
      </w:r>
    </w:p>
    <w:p w:rsidR="00B17479" w:rsidRDefault="00B17479" w:rsidP="00B17479">
      <w:pPr>
        <w:suppressAutoHyphens/>
        <w:ind w:firstLine="709"/>
        <w:jc w:val="both"/>
      </w:pPr>
      <w: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Карелия;</w:t>
      </w:r>
    </w:p>
    <w:p w:rsidR="00B17479" w:rsidRPr="00AB5C7C" w:rsidRDefault="00B17479" w:rsidP="00B17479">
      <w:pPr>
        <w:suppressAutoHyphens/>
        <w:ind w:firstLine="709"/>
        <w:jc w:val="both"/>
      </w:pPr>
      <w:r>
        <w:t>2</w:t>
      </w:r>
      <w:r w:rsidRPr="00AB5C7C">
        <w:t>) организации технической инвентаризации;</w:t>
      </w:r>
    </w:p>
    <w:p w:rsidR="00B17479" w:rsidRPr="00AB5C7C" w:rsidRDefault="00B17479" w:rsidP="00B17479">
      <w:pPr>
        <w:suppressAutoHyphens/>
        <w:ind w:firstLine="709"/>
        <w:jc w:val="both"/>
      </w:pPr>
      <w:r>
        <w:t>3) организации  или физические лица (кадастровые инженеры)</w:t>
      </w:r>
      <w:r w:rsidRPr="00AB5C7C">
        <w:t xml:space="preserve"> осуществляющие рабо</w:t>
      </w:r>
      <w:r>
        <w:t xml:space="preserve">ты кадастровые </w:t>
      </w:r>
      <w:r w:rsidRPr="00AB5C7C">
        <w:t xml:space="preserve"> работы;</w:t>
      </w:r>
    </w:p>
    <w:p w:rsidR="00B17479" w:rsidRPr="00AB5C7C" w:rsidRDefault="00B17479" w:rsidP="00B17479">
      <w:pPr>
        <w:suppressAutoHyphens/>
        <w:ind w:firstLine="709"/>
        <w:jc w:val="both"/>
      </w:pPr>
      <w:r>
        <w:lastRenderedPageBreak/>
        <w:t>4</w:t>
      </w:r>
      <w:r w:rsidRPr="00AB5C7C">
        <w:t>) организации, осуществляющие выдачу технических условий на подключение объектов капитального строительства к сетям инженерно-технического обеспечения;</w:t>
      </w:r>
    </w:p>
    <w:p w:rsidR="00B17479" w:rsidRPr="00AB5C7C" w:rsidRDefault="00B17479" w:rsidP="00B17479">
      <w:pPr>
        <w:suppressAutoHyphens/>
        <w:ind w:firstLine="709"/>
        <w:jc w:val="both"/>
      </w:pPr>
      <w:r>
        <w:t>5</w:t>
      </w:r>
      <w:r w:rsidRPr="00AB5C7C">
        <w:t>)  государственные нотариальные конторы и конторы нотариусов, занимающихся частной практикой.</w:t>
      </w:r>
    </w:p>
    <w:p w:rsidR="00B17479" w:rsidRPr="00FA3715" w:rsidRDefault="00B17479" w:rsidP="00B17479">
      <w:pPr>
        <w:ind w:firstLine="540"/>
        <w:jc w:val="both"/>
        <w:outlineLvl w:val="2"/>
        <w:rPr>
          <w:rFonts w:eastAsia="Calibri"/>
          <w:lang w:eastAsia="en-US"/>
        </w:rPr>
      </w:pPr>
      <w:r w:rsidRPr="002463F5">
        <w:rPr>
          <w:rFonts w:eastAsia="Calibri"/>
          <w:lang w:eastAsia="en-US"/>
        </w:rPr>
        <w:t xml:space="preserve">2.4. </w:t>
      </w:r>
      <w:r w:rsidRPr="00FA3715">
        <w:rPr>
          <w:rFonts w:eastAsia="Calibri"/>
          <w:lang w:eastAsia="en-US"/>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w:t>
      </w:r>
      <w:r>
        <w:rPr>
          <w:rFonts w:eastAsia="Calibri"/>
          <w:lang w:eastAsia="en-US"/>
        </w:rPr>
        <w:t>льных услуг</w:t>
      </w:r>
      <w:r w:rsidRPr="00FA3715">
        <w:rPr>
          <w:rFonts w:eastAsia="Calibri"/>
          <w:lang w:eastAsia="en-US"/>
        </w:rPr>
        <w:t>.</w:t>
      </w:r>
    </w:p>
    <w:p w:rsidR="00B17479" w:rsidRPr="0053045A" w:rsidRDefault="00B17479" w:rsidP="00B17479">
      <w:pPr>
        <w:jc w:val="both"/>
      </w:pPr>
    </w:p>
    <w:p w:rsidR="00B17479" w:rsidRPr="00674644" w:rsidRDefault="00674644" w:rsidP="00674644">
      <w:pPr>
        <w:rPr>
          <w:b/>
          <w:bCs/>
        </w:rPr>
      </w:pPr>
      <w:bookmarkStart w:id="2" w:name="sub_1202"/>
      <w:r>
        <w:rPr>
          <w:b/>
          <w:bCs/>
        </w:rPr>
        <w:t xml:space="preserve">  </w:t>
      </w:r>
      <w:r w:rsidR="00B17479" w:rsidRPr="00674644">
        <w:rPr>
          <w:b/>
          <w:bCs/>
        </w:rPr>
        <w:t xml:space="preserve">Описание результата предоставления муниципальной </w:t>
      </w:r>
      <w:bookmarkEnd w:id="2"/>
      <w:r w:rsidR="00B17479" w:rsidRPr="00674644">
        <w:rPr>
          <w:b/>
          <w:bCs/>
        </w:rPr>
        <w:t>услуги</w:t>
      </w:r>
      <w:r>
        <w:rPr>
          <w:b/>
          <w:bCs/>
        </w:rPr>
        <w:t>.</w:t>
      </w:r>
    </w:p>
    <w:p w:rsidR="00B17479" w:rsidRDefault="00B17479" w:rsidP="00B17479">
      <w:pPr>
        <w:jc w:val="center"/>
        <w:rPr>
          <w:b/>
          <w:bCs/>
        </w:rPr>
      </w:pPr>
    </w:p>
    <w:p w:rsidR="00B17479" w:rsidRPr="0053045A" w:rsidRDefault="00B17479" w:rsidP="00B17479">
      <w:pPr>
        <w:pStyle w:val="a7"/>
        <w:tabs>
          <w:tab w:val="left" w:pos="1080"/>
        </w:tabs>
        <w:ind w:firstLine="540"/>
        <w:rPr>
          <w:sz w:val="24"/>
          <w:szCs w:val="24"/>
        </w:rPr>
      </w:pPr>
      <w:r>
        <w:rPr>
          <w:sz w:val="24"/>
          <w:szCs w:val="24"/>
        </w:rPr>
        <w:t>2.5.</w:t>
      </w:r>
      <w:r w:rsidRPr="0053045A">
        <w:rPr>
          <w:sz w:val="24"/>
          <w:szCs w:val="24"/>
        </w:rPr>
        <w:t xml:space="preserve"> Результатом </w:t>
      </w:r>
      <w:r>
        <w:rPr>
          <w:sz w:val="24"/>
          <w:szCs w:val="24"/>
        </w:rPr>
        <w:t>предоставления</w:t>
      </w:r>
      <w:r w:rsidRPr="0053045A">
        <w:rPr>
          <w:sz w:val="24"/>
          <w:szCs w:val="24"/>
        </w:rPr>
        <w:t xml:space="preserve"> муниципальной услуги является:</w:t>
      </w:r>
    </w:p>
    <w:p w:rsidR="00B17479" w:rsidRPr="0053045A" w:rsidRDefault="00B17479" w:rsidP="00B17479">
      <w:pPr>
        <w:ind w:firstLine="540"/>
        <w:jc w:val="both"/>
        <w:rPr>
          <w:b/>
          <w:bCs/>
        </w:rPr>
      </w:pPr>
      <w:r>
        <w:t>-  выдача градостроительного</w:t>
      </w:r>
      <w:r w:rsidRPr="0053045A">
        <w:t xml:space="preserve"> план</w:t>
      </w:r>
      <w:r>
        <w:t>а</w:t>
      </w:r>
      <w:r w:rsidRPr="0053045A">
        <w:t xml:space="preserve"> земельного участка</w:t>
      </w:r>
      <w:r>
        <w:t>.</w:t>
      </w:r>
      <w:r w:rsidRPr="0053045A">
        <w:rPr>
          <w:b/>
          <w:bCs/>
        </w:rPr>
        <w:t xml:space="preserve">   </w:t>
      </w:r>
    </w:p>
    <w:p w:rsidR="00B17479" w:rsidRDefault="00B17479" w:rsidP="00B17479">
      <w:pPr>
        <w:pStyle w:val="ab"/>
        <w:jc w:val="both"/>
        <w:rPr>
          <w:rFonts w:ascii="Times New Roman" w:hAnsi="Times New Roman"/>
          <w:sz w:val="24"/>
          <w:szCs w:val="24"/>
        </w:rPr>
      </w:pPr>
    </w:p>
    <w:p w:rsidR="00B17479" w:rsidRPr="00674644" w:rsidRDefault="00B17479" w:rsidP="00674644">
      <w:pPr>
        <w:rPr>
          <w:b/>
          <w:bCs/>
        </w:rPr>
      </w:pPr>
      <w:r w:rsidRPr="00674644">
        <w:rPr>
          <w:b/>
        </w:rPr>
        <w:t xml:space="preserve">Срок </w:t>
      </w:r>
      <w:r w:rsidRPr="00674644">
        <w:rPr>
          <w:b/>
          <w:bCs/>
        </w:rPr>
        <w:t>предоставления муниципальной услуги</w:t>
      </w:r>
      <w:r w:rsidR="00674644">
        <w:rPr>
          <w:b/>
          <w:bCs/>
        </w:rPr>
        <w:t xml:space="preserve"> </w:t>
      </w:r>
      <w:r w:rsidRPr="00674644">
        <w:rPr>
          <w:b/>
          <w:bCs/>
        </w:rPr>
        <w:t xml:space="preserve">срок выдачи документов, являющихся результатом </w:t>
      </w:r>
      <w:r w:rsidR="00674644">
        <w:rPr>
          <w:b/>
          <w:bCs/>
        </w:rPr>
        <w:t xml:space="preserve"> </w:t>
      </w:r>
      <w:r w:rsidRPr="00674644">
        <w:rPr>
          <w:b/>
          <w:bCs/>
        </w:rPr>
        <w:t>предоставления муниципальной услуги</w:t>
      </w:r>
      <w:r w:rsidR="00674644">
        <w:rPr>
          <w:b/>
          <w:bCs/>
        </w:rPr>
        <w:t>.</w:t>
      </w:r>
      <w:r w:rsidRPr="00674644">
        <w:rPr>
          <w:b/>
          <w:bCs/>
        </w:rPr>
        <w:t xml:space="preserve"> </w:t>
      </w:r>
    </w:p>
    <w:p w:rsidR="00B17479" w:rsidRPr="004D7FC7" w:rsidRDefault="00B17479" w:rsidP="00B17479">
      <w:pPr>
        <w:ind w:firstLine="720"/>
        <w:jc w:val="center"/>
        <w:rPr>
          <w:bCs/>
        </w:rPr>
      </w:pPr>
    </w:p>
    <w:p w:rsidR="00B17479" w:rsidRDefault="00B17479" w:rsidP="00B17479">
      <w:pPr>
        <w:ind w:firstLine="540"/>
        <w:jc w:val="both"/>
      </w:pPr>
      <w:r>
        <w:t xml:space="preserve">2.6. </w:t>
      </w:r>
      <w:r w:rsidRPr="0053045A">
        <w:t xml:space="preserve">Срок </w:t>
      </w:r>
      <w:r>
        <w:t>предоставления</w:t>
      </w:r>
      <w:r w:rsidRPr="0053045A">
        <w:t xml:space="preserve"> муниципальной услуги составляет 30 календарных дней со дня поступления в установленном</w:t>
      </w:r>
      <w:r>
        <w:t xml:space="preserve"> порядке заявления о предоставлении</w:t>
      </w:r>
      <w:r w:rsidRPr="0053045A">
        <w:t xml:space="preserve"> муниципальной услуги. </w:t>
      </w:r>
    </w:p>
    <w:p w:rsidR="00B17479" w:rsidRPr="006C5FEB" w:rsidRDefault="00B17479" w:rsidP="00B17479">
      <w:pPr>
        <w:autoSpaceDE w:val="0"/>
        <w:autoSpaceDN w:val="0"/>
        <w:adjustRightInd w:val="0"/>
        <w:jc w:val="both"/>
        <w:outlineLvl w:val="2"/>
        <w:rPr>
          <w:rFonts w:eastAsia="Calibri"/>
          <w:lang w:eastAsia="en-US"/>
        </w:rPr>
      </w:pPr>
      <w:r>
        <w:t xml:space="preserve">        2.6.1.</w:t>
      </w:r>
      <w:r w:rsidRPr="00120A68">
        <w:t xml:space="preserve">Срок выдачи документов, являющихся результатом предоставления муниципальной услуги, - </w:t>
      </w:r>
      <w:r>
        <w:t>три рабочих дня со дня издания постановления  Администрации об утверждении градостроительного плана земельного участка.</w:t>
      </w:r>
    </w:p>
    <w:p w:rsidR="00B17479" w:rsidRPr="0053045A" w:rsidRDefault="00B17479" w:rsidP="00B17479">
      <w:pPr>
        <w:ind w:firstLine="540"/>
        <w:jc w:val="both"/>
      </w:pPr>
    </w:p>
    <w:p w:rsidR="00B17479" w:rsidRDefault="00B17479" w:rsidP="00B17479">
      <w:pPr>
        <w:jc w:val="center"/>
        <w:rPr>
          <w:b/>
          <w:bCs/>
        </w:rPr>
      </w:pPr>
    </w:p>
    <w:p w:rsidR="00B17479" w:rsidRPr="00674644" w:rsidRDefault="00B17479" w:rsidP="00B17479">
      <w:pPr>
        <w:jc w:val="center"/>
        <w:rPr>
          <w:b/>
          <w:bCs/>
        </w:rPr>
      </w:pPr>
      <w:r w:rsidRPr="00674644">
        <w:rPr>
          <w:b/>
          <w:bCs/>
        </w:rPr>
        <w:t>Перечень нормативных правовых  актов, регулирующих отношения, возникающие в связи с предоставлением муниципальной услуги</w:t>
      </w:r>
      <w:r w:rsidR="00674644">
        <w:rPr>
          <w:b/>
          <w:bCs/>
        </w:rPr>
        <w:t>.</w:t>
      </w:r>
    </w:p>
    <w:p w:rsidR="00B17479" w:rsidRPr="00037583" w:rsidRDefault="00B17479" w:rsidP="00B17479">
      <w:pPr>
        <w:pStyle w:val="ab"/>
        <w:jc w:val="center"/>
        <w:rPr>
          <w:rFonts w:ascii="Times New Roman" w:hAnsi="Times New Roman"/>
          <w:sz w:val="24"/>
          <w:szCs w:val="24"/>
        </w:rPr>
      </w:pPr>
    </w:p>
    <w:p w:rsidR="00B17479" w:rsidRDefault="00B17479" w:rsidP="00B17479">
      <w:pPr>
        <w:ind w:left="540"/>
        <w:jc w:val="both"/>
      </w:pPr>
      <w:r>
        <w:t xml:space="preserve">2.7.Предоставление </w:t>
      </w:r>
      <w:r w:rsidRPr="0053045A">
        <w:t xml:space="preserve"> муниципальной услуги осуществляется в соответствии </w:t>
      </w:r>
      <w:proofErr w:type="gramStart"/>
      <w:r w:rsidRPr="0053045A">
        <w:t>с</w:t>
      </w:r>
      <w:proofErr w:type="gramEnd"/>
      <w:r w:rsidRPr="0053045A">
        <w:t>:</w:t>
      </w:r>
    </w:p>
    <w:p w:rsidR="00B17479" w:rsidRPr="00054B66" w:rsidRDefault="00B17479" w:rsidP="00B17479">
      <w:pPr>
        <w:suppressAutoHyphens/>
        <w:jc w:val="both"/>
        <w:rPr>
          <w:kern w:val="1"/>
          <w:lang w:eastAsia="ar-SA"/>
        </w:rPr>
      </w:pPr>
      <w:r>
        <w:rPr>
          <w:kern w:val="1"/>
          <w:lang w:eastAsia="ar-SA"/>
        </w:rPr>
        <w:t xml:space="preserve">         </w:t>
      </w:r>
      <w:r w:rsidRPr="00054B66">
        <w:rPr>
          <w:kern w:val="1"/>
          <w:lang w:eastAsia="ar-SA"/>
        </w:rPr>
        <w:t>Градостроительным кодексом Российской Федерации (С</w:t>
      </w:r>
      <w:r>
        <w:rPr>
          <w:kern w:val="1"/>
          <w:lang w:eastAsia="ar-SA"/>
        </w:rPr>
        <w:t>обрание законодательства</w:t>
      </w:r>
      <w:r w:rsidRPr="00054B66">
        <w:rPr>
          <w:kern w:val="1"/>
          <w:lang w:eastAsia="ar-SA"/>
        </w:rPr>
        <w:t xml:space="preserve"> РФ</w:t>
      </w:r>
      <w:r>
        <w:rPr>
          <w:kern w:val="1"/>
          <w:lang w:eastAsia="ar-SA"/>
        </w:rPr>
        <w:t>,</w:t>
      </w:r>
      <w:r w:rsidRPr="00054B66">
        <w:rPr>
          <w:rFonts w:eastAsia="Calibri"/>
          <w:lang w:eastAsia="en-US"/>
        </w:rPr>
        <w:t xml:space="preserve"> 2005, </w:t>
      </w:r>
      <w:r>
        <w:rPr>
          <w:rFonts w:eastAsia="Calibri"/>
          <w:lang w:eastAsia="en-US"/>
        </w:rPr>
        <w:t>№</w:t>
      </w:r>
      <w:r w:rsidRPr="00054B66">
        <w:rPr>
          <w:rFonts w:eastAsia="Calibri"/>
          <w:lang w:eastAsia="en-US"/>
        </w:rPr>
        <w:t xml:space="preserve"> 1, ст. 16; </w:t>
      </w:r>
      <w:r>
        <w:rPr>
          <w:rFonts w:eastAsia="Calibri"/>
          <w:lang w:eastAsia="en-US"/>
        </w:rPr>
        <w:t>№</w:t>
      </w:r>
      <w:r w:rsidRPr="00054B66">
        <w:rPr>
          <w:rFonts w:eastAsia="Calibri"/>
          <w:lang w:eastAsia="en-US"/>
        </w:rPr>
        <w:t xml:space="preserve"> 30, ст. 3128; 2006, </w:t>
      </w:r>
      <w:r>
        <w:rPr>
          <w:rFonts w:eastAsia="Calibri"/>
          <w:lang w:eastAsia="en-US"/>
        </w:rPr>
        <w:t>№</w:t>
      </w:r>
      <w:r w:rsidRPr="00054B66">
        <w:rPr>
          <w:rFonts w:eastAsia="Calibri"/>
          <w:lang w:eastAsia="en-US"/>
        </w:rPr>
        <w:t xml:space="preserve"> 1, ст. 10, 21; </w:t>
      </w:r>
      <w:r>
        <w:rPr>
          <w:rFonts w:eastAsia="Calibri"/>
          <w:lang w:eastAsia="en-US"/>
        </w:rPr>
        <w:t>№</w:t>
      </w:r>
      <w:r w:rsidRPr="00054B66">
        <w:rPr>
          <w:rFonts w:eastAsia="Calibri"/>
          <w:lang w:eastAsia="en-US"/>
        </w:rPr>
        <w:t xml:space="preserve"> 23, ст. 2380; </w:t>
      </w:r>
      <w:r>
        <w:rPr>
          <w:rFonts w:eastAsia="Calibri"/>
          <w:lang w:eastAsia="en-US"/>
        </w:rPr>
        <w:t>№</w:t>
      </w:r>
      <w:r w:rsidRPr="00054B66">
        <w:rPr>
          <w:rFonts w:eastAsia="Calibri"/>
          <w:lang w:eastAsia="en-US"/>
        </w:rPr>
        <w:t xml:space="preserve"> 31, ст. 3442; </w:t>
      </w:r>
      <w:r>
        <w:rPr>
          <w:rFonts w:eastAsia="Calibri"/>
          <w:lang w:eastAsia="en-US"/>
        </w:rPr>
        <w:t>№</w:t>
      </w:r>
      <w:r w:rsidRPr="00054B66">
        <w:rPr>
          <w:rFonts w:eastAsia="Calibri"/>
          <w:lang w:eastAsia="en-US"/>
        </w:rPr>
        <w:t xml:space="preserve"> 50, ст. 5279; </w:t>
      </w:r>
      <w:r>
        <w:rPr>
          <w:rFonts w:eastAsia="Calibri"/>
          <w:lang w:eastAsia="en-US"/>
        </w:rPr>
        <w:t>№</w:t>
      </w:r>
      <w:r w:rsidRPr="00054B66">
        <w:rPr>
          <w:rFonts w:eastAsia="Calibri"/>
          <w:lang w:eastAsia="en-US"/>
        </w:rPr>
        <w:t xml:space="preserve"> 52, ст. 5498; 2007, </w:t>
      </w:r>
      <w:r>
        <w:rPr>
          <w:rFonts w:eastAsia="Calibri"/>
          <w:lang w:eastAsia="en-US"/>
        </w:rPr>
        <w:t>№</w:t>
      </w:r>
      <w:r w:rsidRPr="00054B66">
        <w:rPr>
          <w:rFonts w:eastAsia="Calibri"/>
          <w:lang w:eastAsia="en-US"/>
        </w:rPr>
        <w:t xml:space="preserve"> 1, ст. 21; </w:t>
      </w:r>
      <w:r>
        <w:rPr>
          <w:rFonts w:eastAsia="Calibri"/>
          <w:lang w:eastAsia="en-US"/>
        </w:rPr>
        <w:t>№</w:t>
      </w:r>
      <w:r w:rsidRPr="00054B66">
        <w:rPr>
          <w:rFonts w:eastAsia="Calibri"/>
          <w:lang w:eastAsia="en-US"/>
        </w:rPr>
        <w:t xml:space="preserve"> 21, ст. 2455; </w:t>
      </w:r>
      <w:r>
        <w:rPr>
          <w:rFonts w:eastAsia="Calibri"/>
          <w:lang w:eastAsia="en-US"/>
        </w:rPr>
        <w:t>№</w:t>
      </w:r>
      <w:r w:rsidRPr="00054B66">
        <w:rPr>
          <w:rFonts w:eastAsia="Calibri"/>
          <w:lang w:eastAsia="en-US"/>
        </w:rPr>
        <w:t xml:space="preserve"> 31, ст. 4012; </w:t>
      </w:r>
      <w:r>
        <w:rPr>
          <w:rFonts w:eastAsia="Calibri"/>
          <w:lang w:eastAsia="en-US"/>
        </w:rPr>
        <w:t>№</w:t>
      </w:r>
      <w:r w:rsidRPr="00054B66">
        <w:rPr>
          <w:rFonts w:eastAsia="Calibri"/>
          <w:lang w:eastAsia="en-US"/>
        </w:rPr>
        <w:t xml:space="preserve"> 45, ст. 5417; </w:t>
      </w:r>
      <w:r>
        <w:rPr>
          <w:rFonts w:eastAsia="Calibri"/>
          <w:lang w:eastAsia="en-US"/>
        </w:rPr>
        <w:t>№</w:t>
      </w:r>
      <w:r w:rsidRPr="00054B66">
        <w:rPr>
          <w:rFonts w:eastAsia="Calibri"/>
          <w:lang w:eastAsia="en-US"/>
        </w:rPr>
        <w:t xml:space="preserve"> 46, ст. 5553; </w:t>
      </w:r>
      <w:r>
        <w:rPr>
          <w:rFonts w:eastAsia="Calibri"/>
          <w:lang w:eastAsia="en-US"/>
        </w:rPr>
        <w:t>№</w:t>
      </w:r>
      <w:r w:rsidRPr="00054B66">
        <w:rPr>
          <w:rFonts w:eastAsia="Calibri"/>
          <w:lang w:eastAsia="en-US"/>
        </w:rPr>
        <w:t xml:space="preserve"> 50, ст. 6237; </w:t>
      </w:r>
      <w:proofErr w:type="gramStart"/>
      <w:r w:rsidRPr="00054B66">
        <w:rPr>
          <w:rFonts w:eastAsia="Calibri"/>
          <w:lang w:eastAsia="en-US"/>
        </w:rPr>
        <w:t xml:space="preserve">2008, </w:t>
      </w:r>
      <w:r>
        <w:rPr>
          <w:rFonts w:eastAsia="Calibri"/>
          <w:lang w:eastAsia="en-US"/>
        </w:rPr>
        <w:t>№</w:t>
      </w:r>
      <w:r w:rsidRPr="00054B66">
        <w:rPr>
          <w:rFonts w:eastAsia="Calibri"/>
          <w:lang w:eastAsia="en-US"/>
        </w:rPr>
        <w:t xml:space="preserve"> 20, ст. 2251, 2260; </w:t>
      </w:r>
      <w:r>
        <w:rPr>
          <w:rFonts w:eastAsia="Calibri"/>
          <w:lang w:eastAsia="en-US"/>
        </w:rPr>
        <w:t>№</w:t>
      </w:r>
      <w:r w:rsidRPr="00054B66">
        <w:rPr>
          <w:rFonts w:eastAsia="Calibri"/>
          <w:lang w:eastAsia="en-US"/>
        </w:rPr>
        <w:t xml:space="preserve"> 29, ст. 3418; </w:t>
      </w:r>
      <w:r>
        <w:rPr>
          <w:rFonts w:eastAsia="Calibri"/>
          <w:lang w:eastAsia="en-US"/>
        </w:rPr>
        <w:t>№</w:t>
      </w:r>
      <w:r w:rsidRPr="00054B66">
        <w:rPr>
          <w:rFonts w:eastAsia="Calibri"/>
          <w:lang w:eastAsia="en-US"/>
        </w:rPr>
        <w:t xml:space="preserve"> 30, ст. 3604, 3616; </w:t>
      </w:r>
      <w:r>
        <w:rPr>
          <w:rFonts w:eastAsia="Calibri"/>
          <w:lang w:eastAsia="en-US"/>
        </w:rPr>
        <w:t>№</w:t>
      </w:r>
      <w:r w:rsidRPr="00054B66">
        <w:rPr>
          <w:rFonts w:eastAsia="Calibri"/>
          <w:lang w:eastAsia="en-US"/>
        </w:rPr>
        <w:t xml:space="preserve"> 52, ст. 6236; 2009, </w:t>
      </w:r>
      <w:r>
        <w:rPr>
          <w:rFonts w:eastAsia="Calibri"/>
          <w:lang w:eastAsia="en-US"/>
        </w:rPr>
        <w:t>№ 1, ст. 17; №</w:t>
      </w:r>
      <w:r w:rsidRPr="00054B66">
        <w:rPr>
          <w:rFonts w:eastAsia="Calibri"/>
          <w:lang w:eastAsia="en-US"/>
        </w:rPr>
        <w:t xml:space="preserve"> 29, ст. 3601; </w:t>
      </w:r>
      <w:r>
        <w:rPr>
          <w:rFonts w:eastAsia="Calibri"/>
          <w:lang w:eastAsia="en-US"/>
        </w:rPr>
        <w:t>№ 48, ст. 5711; №</w:t>
      </w:r>
      <w:r w:rsidRPr="00054B66">
        <w:rPr>
          <w:rFonts w:eastAsia="Calibri"/>
          <w:lang w:eastAsia="en-US"/>
        </w:rPr>
        <w:t xml:space="preserve"> 52, ст. 6419; 2010, </w:t>
      </w:r>
      <w:r>
        <w:rPr>
          <w:rFonts w:eastAsia="Calibri"/>
          <w:lang w:eastAsia="en-US"/>
        </w:rPr>
        <w:t>№</w:t>
      </w:r>
      <w:r w:rsidRPr="00054B66">
        <w:rPr>
          <w:rFonts w:eastAsia="Calibri"/>
          <w:lang w:eastAsia="en-US"/>
        </w:rPr>
        <w:t xml:space="preserve"> 31, ст. 4209; </w:t>
      </w:r>
      <w:r>
        <w:rPr>
          <w:rFonts w:eastAsia="Calibri"/>
          <w:lang w:eastAsia="en-US"/>
        </w:rPr>
        <w:t>№</w:t>
      </w:r>
      <w:r w:rsidRPr="00054B66">
        <w:rPr>
          <w:rFonts w:eastAsia="Calibri"/>
          <w:lang w:eastAsia="en-US"/>
        </w:rPr>
        <w:t xml:space="preserve"> 48, ст. 6246; </w:t>
      </w:r>
      <w:r>
        <w:rPr>
          <w:rFonts w:eastAsia="Calibri"/>
          <w:lang w:eastAsia="en-US"/>
        </w:rPr>
        <w:t>№</w:t>
      </w:r>
      <w:r w:rsidRPr="00054B66">
        <w:rPr>
          <w:rFonts w:eastAsia="Calibri"/>
          <w:lang w:eastAsia="en-US"/>
        </w:rPr>
        <w:t xml:space="preserve"> 49, ст. 6410; 2011, </w:t>
      </w:r>
      <w:r>
        <w:rPr>
          <w:rFonts w:eastAsia="Calibri"/>
          <w:lang w:eastAsia="en-US"/>
        </w:rPr>
        <w:t>№</w:t>
      </w:r>
      <w:r w:rsidRPr="00054B66">
        <w:rPr>
          <w:rFonts w:eastAsia="Calibri"/>
          <w:lang w:eastAsia="en-US"/>
        </w:rPr>
        <w:t xml:space="preserve"> 13, ст. 1688; </w:t>
      </w:r>
      <w:r>
        <w:rPr>
          <w:rFonts w:eastAsia="Calibri"/>
          <w:lang w:eastAsia="en-US"/>
        </w:rPr>
        <w:t>№</w:t>
      </w:r>
      <w:r w:rsidRPr="00054B66">
        <w:rPr>
          <w:rFonts w:eastAsia="Calibri"/>
          <w:lang w:eastAsia="en-US"/>
        </w:rPr>
        <w:t xml:space="preserve"> 17, ст. 2310; </w:t>
      </w:r>
      <w:r>
        <w:rPr>
          <w:rFonts w:eastAsia="Calibri"/>
          <w:lang w:eastAsia="en-US"/>
        </w:rPr>
        <w:t>№</w:t>
      </w:r>
      <w:r w:rsidRPr="00054B66">
        <w:rPr>
          <w:rFonts w:eastAsia="Calibri"/>
          <w:lang w:eastAsia="en-US"/>
        </w:rPr>
        <w:t xml:space="preserve"> 27, ст. 3880; </w:t>
      </w:r>
      <w:r>
        <w:rPr>
          <w:rFonts w:eastAsia="Calibri"/>
          <w:lang w:eastAsia="en-US"/>
        </w:rPr>
        <w:t>№</w:t>
      </w:r>
      <w:r w:rsidRPr="00054B66">
        <w:rPr>
          <w:rFonts w:eastAsia="Calibri"/>
          <w:lang w:eastAsia="en-US"/>
        </w:rPr>
        <w:t xml:space="preserve"> 29, ст. 4281, 4291;</w:t>
      </w:r>
      <w:proofErr w:type="gramEnd"/>
      <w:r w:rsidRPr="00054B66">
        <w:rPr>
          <w:rFonts w:eastAsia="Calibri"/>
          <w:lang w:eastAsia="en-US"/>
        </w:rPr>
        <w:t xml:space="preserve"> </w:t>
      </w:r>
      <w:proofErr w:type="gramStart"/>
      <w:r w:rsidRPr="00054B66">
        <w:rPr>
          <w:rFonts w:eastAsia="Calibri"/>
          <w:lang w:eastAsia="en-US"/>
        </w:rPr>
        <w:t xml:space="preserve">2011, </w:t>
      </w:r>
      <w:r>
        <w:rPr>
          <w:rFonts w:eastAsia="Calibri"/>
          <w:lang w:eastAsia="en-US"/>
        </w:rPr>
        <w:t>№</w:t>
      </w:r>
      <w:r w:rsidRPr="00054B66">
        <w:rPr>
          <w:rFonts w:eastAsia="Calibri"/>
          <w:lang w:eastAsia="en-US"/>
        </w:rPr>
        <w:t xml:space="preserve"> 30, ст. 4563, 4572, 4590, 4591, 4594</w:t>
      </w:r>
      <w:r>
        <w:rPr>
          <w:kern w:val="1"/>
          <w:lang w:eastAsia="ar-SA"/>
        </w:rPr>
        <w:t>; 2012, № 26, ст.3443; № 30, ст.4171; № 31, ст.4322);</w:t>
      </w:r>
      <w:proofErr w:type="gramEnd"/>
    </w:p>
    <w:p w:rsidR="00B17479" w:rsidRDefault="00B17479" w:rsidP="00B17479">
      <w:pPr>
        <w:autoSpaceDE w:val="0"/>
        <w:autoSpaceDN w:val="0"/>
        <w:adjustRightInd w:val="0"/>
        <w:ind w:firstLine="540"/>
        <w:jc w:val="both"/>
      </w:pPr>
      <w:proofErr w:type="gramStart"/>
      <w:r>
        <w:t>Федеральным</w:t>
      </w:r>
      <w:r w:rsidRPr="00B74C64">
        <w:t xml:space="preserve"> закон</w:t>
      </w:r>
      <w:r>
        <w:t>ом</w:t>
      </w:r>
      <w:r w:rsidRPr="00B74C64">
        <w:t xml:space="preserve"> от 6 октября 2003 года N 131-ФЗ "Об общих принципах организации местного самоуправ</w:t>
      </w:r>
      <w:r>
        <w:t>ления в Российской Федерации" (Собрание законодательства РФ,</w:t>
      </w:r>
      <w:r w:rsidRPr="00B74C64">
        <w:t xml:space="preserve"> 2003, N 40, ст. 3822; 2005, N 1, ст. 37; N 52, ст. 5597; 2006, N 1, ст. 10; N 31, ст. 3452; 2007, N 43, ст. 5084; 2009, N 48, ст. 5711;</w:t>
      </w:r>
      <w:proofErr w:type="gramEnd"/>
      <w:r w:rsidRPr="00B74C64">
        <w:t xml:space="preserve"> </w:t>
      </w:r>
      <w:proofErr w:type="gramStart"/>
      <w:r w:rsidRPr="00B74C64">
        <w:t>2010, N 19, ст.</w:t>
      </w:r>
      <w:r>
        <w:t xml:space="preserve"> 2291;  № 31, ст. 4206; 2012, № 26, ст.3444, 3446; № 27, ст. 3587);</w:t>
      </w:r>
      <w:proofErr w:type="gramEnd"/>
    </w:p>
    <w:p w:rsidR="00B17479" w:rsidRDefault="00B17479" w:rsidP="00B17479">
      <w:pPr>
        <w:autoSpaceDE w:val="0"/>
        <w:autoSpaceDN w:val="0"/>
        <w:adjustRightInd w:val="0"/>
        <w:ind w:firstLine="709"/>
        <w:jc w:val="both"/>
        <w:rPr>
          <w:rFonts w:eastAsia="Calibri"/>
          <w:lang w:eastAsia="en-US"/>
        </w:rPr>
      </w:pPr>
      <w:r w:rsidRPr="00BF13F6">
        <w:rPr>
          <w:rFonts w:eastAsia="Calibri"/>
          <w:lang w:eastAsia="en-US"/>
        </w:rPr>
        <w:t xml:space="preserve">Федеральным законом от 27 июля 2010 </w:t>
      </w:r>
      <w:r>
        <w:rPr>
          <w:rFonts w:eastAsia="Calibri"/>
          <w:lang w:eastAsia="en-US"/>
        </w:rPr>
        <w:t>года</w:t>
      </w:r>
      <w:r w:rsidRPr="00BF13F6">
        <w:rPr>
          <w:rFonts w:eastAsia="Calibri"/>
          <w:lang w:eastAsia="en-US"/>
        </w:rPr>
        <w:t xml:space="preserve"> </w:t>
      </w:r>
      <w:r>
        <w:rPr>
          <w:rFonts w:eastAsia="Calibri"/>
          <w:lang w:eastAsia="en-US"/>
        </w:rPr>
        <w:t>№</w:t>
      </w:r>
      <w:r w:rsidRPr="00BF13F6">
        <w:rPr>
          <w:rFonts w:eastAsia="Calibri"/>
          <w:lang w:eastAsia="en-US"/>
        </w:rPr>
        <w:t xml:space="preserve"> 210-ФЗ "Об организации предоставления государственных и муниципальных услуг" (С</w:t>
      </w:r>
      <w:r>
        <w:rPr>
          <w:rFonts w:eastAsia="Calibri"/>
          <w:lang w:eastAsia="en-US"/>
        </w:rPr>
        <w:t>обрание законодательства</w:t>
      </w:r>
      <w:r w:rsidRPr="00BF13F6">
        <w:rPr>
          <w:rFonts w:eastAsia="Calibri"/>
          <w:lang w:eastAsia="en-US"/>
        </w:rPr>
        <w:t xml:space="preserve"> РФ, 2010, </w:t>
      </w:r>
      <w:r>
        <w:rPr>
          <w:rFonts w:eastAsia="Calibri"/>
          <w:lang w:eastAsia="en-US"/>
        </w:rPr>
        <w:t>№</w:t>
      </w:r>
      <w:r w:rsidRPr="00BF13F6">
        <w:rPr>
          <w:rFonts w:eastAsia="Calibri"/>
          <w:lang w:eastAsia="en-US"/>
        </w:rPr>
        <w:t xml:space="preserve"> 31, ст. 4179; 2011, </w:t>
      </w:r>
      <w:r>
        <w:rPr>
          <w:rFonts w:eastAsia="Calibri"/>
          <w:lang w:eastAsia="en-US"/>
        </w:rPr>
        <w:t>№</w:t>
      </w:r>
      <w:r w:rsidRPr="00BF13F6">
        <w:rPr>
          <w:rFonts w:eastAsia="Calibri"/>
          <w:lang w:eastAsia="en-US"/>
        </w:rPr>
        <w:t xml:space="preserve"> 15, ст. 203; </w:t>
      </w:r>
      <w:r>
        <w:rPr>
          <w:rFonts w:eastAsia="Calibri"/>
          <w:lang w:eastAsia="en-US"/>
        </w:rPr>
        <w:t>№</w:t>
      </w:r>
      <w:r w:rsidRPr="00BF13F6">
        <w:rPr>
          <w:rFonts w:eastAsia="Calibri"/>
          <w:lang w:eastAsia="en-US"/>
        </w:rPr>
        <w:t xml:space="preserve"> 27, ст. 3880; </w:t>
      </w:r>
      <w:r>
        <w:rPr>
          <w:rFonts w:eastAsia="Calibri"/>
          <w:lang w:eastAsia="en-US"/>
        </w:rPr>
        <w:t>№</w:t>
      </w:r>
      <w:r w:rsidRPr="00BF13F6">
        <w:rPr>
          <w:rFonts w:eastAsia="Calibri"/>
          <w:lang w:eastAsia="en-US"/>
        </w:rPr>
        <w:t xml:space="preserve"> 29, ст. 4291; </w:t>
      </w:r>
      <w:r>
        <w:rPr>
          <w:rFonts w:eastAsia="Calibri"/>
          <w:lang w:eastAsia="en-US"/>
        </w:rPr>
        <w:t>№</w:t>
      </w:r>
      <w:r w:rsidRPr="00BF13F6">
        <w:rPr>
          <w:rFonts w:eastAsia="Calibri"/>
          <w:lang w:eastAsia="en-US"/>
        </w:rPr>
        <w:t xml:space="preserve"> 30, ст. 4587; </w:t>
      </w:r>
      <w:r>
        <w:rPr>
          <w:rFonts w:eastAsia="Calibri"/>
          <w:lang w:eastAsia="en-US"/>
        </w:rPr>
        <w:t>№</w:t>
      </w:r>
      <w:r w:rsidRPr="00BF13F6">
        <w:rPr>
          <w:rFonts w:eastAsia="Calibri"/>
          <w:lang w:eastAsia="en-US"/>
        </w:rPr>
        <w:t xml:space="preserve"> 27, ст. 3873</w:t>
      </w:r>
      <w:r>
        <w:rPr>
          <w:rFonts w:eastAsia="Calibri"/>
          <w:lang w:eastAsia="en-US"/>
        </w:rPr>
        <w:t>; 2012, № 31, ст.4322; 2012, № 29, ст. 3988</w:t>
      </w:r>
      <w:r w:rsidRPr="00BF13F6">
        <w:rPr>
          <w:rFonts w:eastAsia="Calibri"/>
          <w:lang w:eastAsia="en-US"/>
        </w:rPr>
        <w:t>);</w:t>
      </w:r>
    </w:p>
    <w:p w:rsidR="00B17479" w:rsidRDefault="00B17479" w:rsidP="00B17479">
      <w:pPr>
        <w:autoSpaceDE w:val="0"/>
        <w:autoSpaceDN w:val="0"/>
        <w:adjustRightInd w:val="0"/>
        <w:ind w:firstLine="709"/>
        <w:jc w:val="both"/>
        <w:rPr>
          <w:rFonts w:eastAsia="Calibri"/>
          <w:lang w:eastAsia="en-US"/>
        </w:rPr>
      </w:pPr>
      <w:r w:rsidRPr="00BF13F6">
        <w:rPr>
          <w:rFonts w:eastAsia="Calibri"/>
          <w:lang w:eastAsia="en-US"/>
        </w:rPr>
        <w:t>Федеральным законом от 6 апреля 2011 г</w:t>
      </w:r>
      <w:r>
        <w:rPr>
          <w:rFonts w:eastAsia="Calibri"/>
          <w:lang w:eastAsia="en-US"/>
        </w:rPr>
        <w:t>ода</w:t>
      </w:r>
      <w:r w:rsidRPr="00BF13F6">
        <w:rPr>
          <w:rFonts w:eastAsia="Calibri"/>
          <w:lang w:eastAsia="en-US"/>
        </w:rPr>
        <w:t xml:space="preserve"> </w:t>
      </w:r>
      <w:r>
        <w:rPr>
          <w:rFonts w:eastAsia="Calibri"/>
          <w:lang w:eastAsia="en-US"/>
        </w:rPr>
        <w:t>№</w:t>
      </w:r>
      <w:r w:rsidRPr="00BF13F6">
        <w:rPr>
          <w:rFonts w:eastAsia="Calibri"/>
          <w:lang w:eastAsia="en-US"/>
        </w:rPr>
        <w:t xml:space="preserve"> 63-ФЗ "Об электронной подписи" (С</w:t>
      </w:r>
      <w:r>
        <w:rPr>
          <w:rFonts w:eastAsia="Calibri"/>
          <w:lang w:eastAsia="en-US"/>
        </w:rPr>
        <w:t>обрание законодательства</w:t>
      </w:r>
      <w:r w:rsidRPr="00BF13F6">
        <w:rPr>
          <w:rFonts w:eastAsia="Calibri"/>
          <w:lang w:eastAsia="en-US"/>
        </w:rPr>
        <w:t xml:space="preserve"> РФ, 2011, </w:t>
      </w:r>
      <w:r>
        <w:rPr>
          <w:rFonts w:eastAsia="Calibri"/>
          <w:lang w:eastAsia="en-US"/>
        </w:rPr>
        <w:t>№</w:t>
      </w:r>
      <w:r w:rsidRPr="00BF13F6">
        <w:rPr>
          <w:rFonts w:eastAsia="Calibri"/>
          <w:lang w:eastAsia="en-US"/>
        </w:rPr>
        <w:t xml:space="preserve"> 15, ст. 2036; </w:t>
      </w:r>
      <w:r>
        <w:rPr>
          <w:rFonts w:eastAsia="Calibri"/>
          <w:lang w:eastAsia="en-US"/>
        </w:rPr>
        <w:t>2011. №</w:t>
      </w:r>
      <w:r w:rsidRPr="00BF13F6">
        <w:rPr>
          <w:rFonts w:eastAsia="Calibri"/>
          <w:lang w:eastAsia="en-US"/>
        </w:rPr>
        <w:t xml:space="preserve"> 27, ст. 3880);</w:t>
      </w:r>
    </w:p>
    <w:p w:rsidR="00B17479" w:rsidRDefault="00B17479" w:rsidP="00B17479">
      <w:pPr>
        <w:autoSpaceDE w:val="0"/>
        <w:autoSpaceDN w:val="0"/>
        <w:adjustRightInd w:val="0"/>
        <w:ind w:firstLine="540"/>
        <w:jc w:val="both"/>
      </w:pPr>
      <w:r w:rsidRPr="00990F0F">
        <w:t xml:space="preserve">Приказ </w:t>
      </w:r>
      <w:proofErr w:type="spellStart"/>
      <w:r w:rsidRPr="00990F0F">
        <w:t>Минрегиона</w:t>
      </w:r>
      <w:proofErr w:type="spellEnd"/>
      <w:r w:rsidRPr="00990F0F">
        <w:t xml:space="preserve"> РФ от 10.05.2011 N 207 "Об утверждении формы градостроительного плана земельного участка" </w:t>
      </w:r>
      <w:proofErr w:type="gramStart"/>
      <w:r>
        <w:t xml:space="preserve">( </w:t>
      </w:r>
      <w:proofErr w:type="gramEnd"/>
      <w:r>
        <w:t>«Российская газета», № 122, 08.06.2011</w:t>
      </w:r>
      <w:r w:rsidRPr="00990F0F">
        <w:t>)</w:t>
      </w:r>
      <w:r>
        <w:t>.</w:t>
      </w:r>
    </w:p>
    <w:p w:rsidR="00B17479" w:rsidRPr="00244D39" w:rsidRDefault="00B17479" w:rsidP="00B17479">
      <w:pPr>
        <w:autoSpaceDE w:val="0"/>
        <w:autoSpaceDN w:val="0"/>
        <w:adjustRightInd w:val="0"/>
        <w:ind w:firstLine="540"/>
        <w:jc w:val="both"/>
      </w:pPr>
      <w:r w:rsidRPr="00244D39">
        <w:t xml:space="preserve">Региональными нормативами градостроительного проектирования «Градостроительство. Планировка и застройка городских и сельских поселений, городских округов Республики Карелия», </w:t>
      </w:r>
      <w:proofErr w:type="gramStart"/>
      <w:r w:rsidRPr="00244D39">
        <w:t>утвержденными</w:t>
      </w:r>
      <w:proofErr w:type="gramEnd"/>
      <w:r w:rsidRPr="00244D39">
        <w:t xml:space="preserve"> Постановлением Правительства Республики Карелия от 07.10.2008  № 210-П;</w:t>
      </w:r>
    </w:p>
    <w:p w:rsidR="00B17479" w:rsidRPr="00BF13F6" w:rsidRDefault="00B17479" w:rsidP="00B17479">
      <w:pPr>
        <w:autoSpaceDE w:val="0"/>
        <w:autoSpaceDN w:val="0"/>
        <w:adjustRightInd w:val="0"/>
        <w:ind w:firstLine="709"/>
        <w:jc w:val="both"/>
        <w:rPr>
          <w:rFonts w:eastAsia="Calibri"/>
          <w:lang w:eastAsia="en-US"/>
        </w:rPr>
      </w:pPr>
    </w:p>
    <w:p w:rsidR="00B17479" w:rsidRPr="00674644" w:rsidRDefault="00B17479" w:rsidP="00674644">
      <w:pPr>
        <w:autoSpaceDE w:val="0"/>
        <w:autoSpaceDN w:val="0"/>
        <w:adjustRightInd w:val="0"/>
        <w:outlineLvl w:val="2"/>
        <w:rPr>
          <w:rFonts w:eastAsia="Calibri"/>
          <w:b/>
          <w:lang w:eastAsia="en-US"/>
        </w:rPr>
      </w:pPr>
      <w:r w:rsidRPr="00674644">
        <w:rPr>
          <w:rFonts w:eastAsia="Calibri"/>
          <w:b/>
          <w:lang w:eastAsia="en-US"/>
        </w:rPr>
        <w:lastRenderedPageBreak/>
        <w:t>Исчерпывающий перечень документов, необходимых</w:t>
      </w:r>
      <w:r w:rsidR="00674644" w:rsidRPr="00674644">
        <w:rPr>
          <w:rFonts w:eastAsia="Calibri"/>
          <w:b/>
          <w:lang w:eastAsia="en-US"/>
        </w:rPr>
        <w:t xml:space="preserve"> </w:t>
      </w:r>
      <w:r w:rsidRPr="00674644">
        <w:rPr>
          <w:rFonts w:eastAsia="Calibri"/>
          <w:b/>
          <w:lang w:eastAsia="en-US"/>
        </w:rPr>
        <w:t>в соответствии с нормативными правовыми актами</w:t>
      </w:r>
      <w:r w:rsidR="00674644" w:rsidRPr="00674644">
        <w:rPr>
          <w:rFonts w:eastAsia="Calibri"/>
          <w:b/>
          <w:lang w:eastAsia="en-US"/>
        </w:rPr>
        <w:t xml:space="preserve"> </w:t>
      </w:r>
      <w:r w:rsidRPr="00674644">
        <w:rPr>
          <w:rFonts w:eastAsia="Calibri"/>
          <w:b/>
          <w:lang w:eastAsia="en-US"/>
        </w:rPr>
        <w:t>для предоставления муниципальной услуги, которые</w:t>
      </w:r>
      <w:r w:rsidR="00674644" w:rsidRPr="00674644">
        <w:rPr>
          <w:rFonts w:eastAsia="Calibri"/>
          <w:b/>
          <w:lang w:eastAsia="en-US"/>
        </w:rPr>
        <w:t xml:space="preserve"> </w:t>
      </w:r>
      <w:r w:rsidRPr="00674644">
        <w:rPr>
          <w:rFonts w:eastAsia="Calibri"/>
          <w:b/>
          <w:lang w:eastAsia="en-US"/>
        </w:rPr>
        <w:t>являются необходимыми и обязательными для предоставления</w:t>
      </w:r>
      <w:r w:rsidR="00DD70D1">
        <w:rPr>
          <w:rFonts w:eastAsia="Calibri"/>
          <w:b/>
          <w:lang w:eastAsia="en-US"/>
        </w:rPr>
        <w:t xml:space="preserve"> </w:t>
      </w:r>
      <w:r w:rsidRPr="00674644">
        <w:rPr>
          <w:rFonts w:eastAsia="Calibri"/>
          <w:b/>
          <w:lang w:eastAsia="en-US"/>
        </w:rPr>
        <w:t>муниципальной услуги, подлежащих представлению</w:t>
      </w:r>
      <w:r w:rsidR="00674644" w:rsidRPr="00674644">
        <w:rPr>
          <w:rFonts w:eastAsia="Calibri"/>
          <w:b/>
          <w:lang w:eastAsia="en-US"/>
        </w:rPr>
        <w:t xml:space="preserve"> </w:t>
      </w:r>
      <w:r w:rsidRPr="00674644">
        <w:rPr>
          <w:rFonts w:eastAsia="Calibri"/>
          <w:b/>
          <w:lang w:eastAsia="en-US"/>
        </w:rPr>
        <w:t>заявителем, способы их получения, в том числе</w:t>
      </w:r>
      <w:r w:rsidR="00674644" w:rsidRPr="00674644">
        <w:rPr>
          <w:rFonts w:eastAsia="Calibri"/>
          <w:b/>
          <w:lang w:eastAsia="en-US"/>
        </w:rPr>
        <w:t xml:space="preserve"> </w:t>
      </w:r>
      <w:r w:rsidRPr="00674644">
        <w:rPr>
          <w:rFonts w:eastAsia="Calibri"/>
          <w:b/>
          <w:lang w:eastAsia="en-US"/>
        </w:rPr>
        <w:t>в электронной форме, порядок их представления</w:t>
      </w:r>
      <w:r w:rsidR="00674644">
        <w:rPr>
          <w:rFonts w:eastAsia="Calibri"/>
          <w:b/>
          <w:lang w:eastAsia="en-US"/>
        </w:rPr>
        <w:t>.</w:t>
      </w:r>
    </w:p>
    <w:p w:rsidR="00B17479" w:rsidRDefault="00B17479" w:rsidP="00B17479">
      <w:pPr>
        <w:jc w:val="center"/>
        <w:rPr>
          <w:b/>
          <w:bCs/>
        </w:rPr>
      </w:pPr>
    </w:p>
    <w:p w:rsidR="00B17479" w:rsidRPr="00937A16" w:rsidRDefault="00B17479" w:rsidP="00B17479">
      <w:pPr>
        <w:autoSpaceDE w:val="0"/>
        <w:autoSpaceDN w:val="0"/>
        <w:adjustRightInd w:val="0"/>
        <w:ind w:firstLine="709"/>
        <w:jc w:val="both"/>
        <w:rPr>
          <w:rFonts w:eastAsia="Calibri"/>
          <w:lang w:eastAsia="en-US"/>
        </w:rPr>
      </w:pPr>
      <w:r>
        <w:rPr>
          <w:rFonts w:eastAsia="Calibri"/>
          <w:lang w:eastAsia="en-US"/>
        </w:rPr>
        <w:t xml:space="preserve">2.8. </w:t>
      </w:r>
      <w:r w:rsidRPr="00937A16">
        <w:rPr>
          <w:rFonts w:eastAsia="Calibri"/>
          <w:lang w:eastAsia="en-US"/>
        </w:rPr>
        <w:t xml:space="preserve">Для получения муниципальной услуги заявитель </w:t>
      </w:r>
      <w:proofErr w:type="gramStart"/>
      <w:r w:rsidRPr="00937A16">
        <w:rPr>
          <w:rFonts w:eastAsia="Calibri"/>
          <w:lang w:eastAsia="en-US"/>
        </w:rPr>
        <w:t>предоставляет следующие документы</w:t>
      </w:r>
      <w:proofErr w:type="gramEnd"/>
      <w:r w:rsidRPr="00937A16">
        <w:rPr>
          <w:rFonts w:eastAsia="Calibri"/>
          <w:lang w:eastAsia="en-US"/>
        </w:rPr>
        <w:t>:</w:t>
      </w:r>
    </w:p>
    <w:p w:rsidR="00B17479" w:rsidRPr="00390966" w:rsidRDefault="00B17479" w:rsidP="00B17479">
      <w:pPr>
        <w:autoSpaceDE w:val="0"/>
        <w:autoSpaceDN w:val="0"/>
        <w:adjustRightInd w:val="0"/>
        <w:ind w:firstLine="709"/>
        <w:jc w:val="both"/>
        <w:rPr>
          <w:rFonts w:eastAsia="Calibri"/>
          <w:lang w:eastAsia="en-US"/>
        </w:rPr>
      </w:pPr>
      <w:r w:rsidRPr="00390966">
        <w:rPr>
          <w:rFonts w:eastAsia="Calibri"/>
          <w:lang w:eastAsia="en-US"/>
        </w:rPr>
        <w:t xml:space="preserve">1) заявление в письменной форме или форме электронного документа, оформленное по образцу согласно </w:t>
      </w:r>
      <w:hyperlink r:id="rId6" w:history="1">
        <w:r w:rsidRPr="00390966">
          <w:rPr>
            <w:rFonts w:eastAsia="Calibri"/>
            <w:lang w:eastAsia="en-US"/>
          </w:rPr>
          <w:t>Приложению № 2</w:t>
        </w:r>
      </w:hyperlink>
      <w:r>
        <w:rPr>
          <w:rFonts w:eastAsia="Calibri"/>
          <w:lang w:eastAsia="en-US"/>
        </w:rPr>
        <w:t xml:space="preserve"> к настоящему административному регламенту;</w:t>
      </w:r>
    </w:p>
    <w:p w:rsidR="00B17479" w:rsidRPr="00390966" w:rsidRDefault="00B17479" w:rsidP="00B17479">
      <w:pPr>
        <w:autoSpaceDE w:val="0"/>
        <w:autoSpaceDN w:val="0"/>
        <w:adjustRightInd w:val="0"/>
        <w:ind w:firstLine="709"/>
        <w:jc w:val="both"/>
        <w:rPr>
          <w:rFonts w:eastAsia="Calibri"/>
          <w:lang w:eastAsia="en-US"/>
        </w:rPr>
      </w:pPr>
      <w:r w:rsidRPr="00390966">
        <w:rPr>
          <w:rFonts w:eastAsia="Calibri"/>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7479" w:rsidRDefault="00B17479" w:rsidP="00B17479">
      <w:pPr>
        <w:autoSpaceDE w:val="0"/>
        <w:autoSpaceDN w:val="0"/>
        <w:adjustRightInd w:val="0"/>
        <w:jc w:val="both"/>
        <w:rPr>
          <w:rFonts w:eastAsia="Calibri"/>
          <w:lang w:eastAsia="en-US"/>
        </w:rPr>
      </w:pPr>
      <w:r>
        <w:rPr>
          <w:rFonts w:eastAsia="Calibri"/>
          <w:lang w:eastAsia="en-US"/>
        </w:rPr>
        <w:t xml:space="preserve">           </w:t>
      </w:r>
      <w:proofErr w:type="gramStart"/>
      <w:r w:rsidRPr="00390966">
        <w:rPr>
          <w:rFonts w:eastAsia="Calibri"/>
          <w:lang w:eastAsia="en-US"/>
        </w:rPr>
        <w:t>3) копии документов, удостоверяющих (</w:t>
      </w:r>
      <w:r>
        <w:rPr>
          <w:rFonts w:eastAsia="Calibri"/>
          <w:lang w:eastAsia="en-US"/>
        </w:rPr>
        <w:t xml:space="preserve">устанавливающих) права на </w:t>
      </w:r>
      <w:r w:rsidRPr="00390966">
        <w:rPr>
          <w:rFonts w:eastAsia="Calibri"/>
          <w:lang w:eastAsia="en-US"/>
        </w:rPr>
        <w:t>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здание, строение, сооружение, находящихся на приобретаемом земельном участке);</w:t>
      </w:r>
      <w:proofErr w:type="gramEnd"/>
    </w:p>
    <w:p w:rsidR="00B17479" w:rsidRPr="00390966" w:rsidRDefault="00B17479" w:rsidP="00B17479">
      <w:pPr>
        <w:autoSpaceDE w:val="0"/>
        <w:autoSpaceDN w:val="0"/>
        <w:adjustRightInd w:val="0"/>
        <w:jc w:val="both"/>
        <w:rPr>
          <w:rFonts w:eastAsia="Calibri"/>
          <w:lang w:eastAsia="en-US"/>
        </w:rPr>
      </w:pPr>
      <w:r>
        <w:rPr>
          <w:rFonts w:eastAsia="Calibri"/>
          <w:lang w:eastAsia="en-US"/>
        </w:rPr>
        <w:t xml:space="preserve">          4)</w:t>
      </w:r>
      <w:r w:rsidRPr="0054494D">
        <w:rPr>
          <w:rFonts w:eastAsia="Calibri"/>
          <w:lang w:eastAsia="en-US"/>
        </w:rPr>
        <w:t xml:space="preserve"> </w:t>
      </w:r>
      <w:r w:rsidRPr="009D36A0">
        <w:t xml:space="preserve"> </w:t>
      </w:r>
      <w:r>
        <w:t>т</w:t>
      </w:r>
      <w:r w:rsidRPr="009D36A0">
        <w:t>ехнический или кадастровый паспорт объекта капитального строительства (в случае  наличия зданий, строений и сооружений на земельном участке)</w:t>
      </w:r>
      <w:r>
        <w:t>;</w:t>
      </w:r>
      <w:r>
        <w:rPr>
          <w:rFonts w:eastAsia="Calibri"/>
          <w:lang w:eastAsia="en-US"/>
        </w:rPr>
        <w:t xml:space="preserve">       </w:t>
      </w:r>
    </w:p>
    <w:p w:rsidR="00B17479" w:rsidRPr="00390966" w:rsidRDefault="00B17479" w:rsidP="00B17479">
      <w:pPr>
        <w:ind w:firstLine="540"/>
        <w:jc w:val="both"/>
      </w:pPr>
      <w:r>
        <w:t>5</w:t>
      </w:r>
      <w:r w:rsidRPr="00390966">
        <w:t>) технические условия подключения объектов капитального строительства к сетям инженерно-технического обеспечения</w:t>
      </w:r>
      <w:r>
        <w:t xml:space="preserve"> (при наличии)</w:t>
      </w:r>
      <w:r w:rsidRPr="00390966">
        <w:t>;</w:t>
      </w:r>
    </w:p>
    <w:p w:rsidR="00B17479" w:rsidRDefault="00B17479" w:rsidP="00B17479">
      <w:pPr>
        <w:ind w:firstLine="540"/>
        <w:jc w:val="both"/>
      </w:pPr>
      <w:r>
        <w:t>6) межевой план земельного участка.</w:t>
      </w:r>
    </w:p>
    <w:p w:rsidR="00B17479" w:rsidRPr="00483E7E" w:rsidRDefault="00B17479" w:rsidP="00B17479">
      <w:pPr>
        <w:widowControl w:val="0"/>
        <w:autoSpaceDE w:val="0"/>
        <w:autoSpaceDN w:val="0"/>
        <w:adjustRightInd w:val="0"/>
        <w:ind w:firstLine="709"/>
        <w:jc w:val="both"/>
      </w:pPr>
      <w:r>
        <w:t>2.9.</w:t>
      </w:r>
      <w:r w:rsidRPr="00C341AD">
        <w:t xml:space="preserve"> </w:t>
      </w:r>
      <w:r w:rsidRPr="00483E7E">
        <w:t>При предоставлении копий, заявителям необходимо при себе иметь оригиналы вышеперечисленных документов, если копии нотариально не заверены</w:t>
      </w:r>
      <w:r w:rsidRPr="004102A0">
        <w:t xml:space="preserve"> и их нотариальное заверение федеральным законом не требуется.</w:t>
      </w:r>
    </w:p>
    <w:p w:rsidR="00B17479" w:rsidRPr="00483E7E" w:rsidRDefault="00B17479" w:rsidP="00B17479">
      <w:pPr>
        <w:widowControl w:val="0"/>
        <w:tabs>
          <w:tab w:val="left" w:pos="0"/>
          <w:tab w:val="left" w:pos="360"/>
          <w:tab w:val="left" w:pos="1260"/>
        </w:tabs>
        <w:autoSpaceDE w:val="0"/>
        <w:autoSpaceDN w:val="0"/>
        <w:adjustRightInd w:val="0"/>
        <w:ind w:firstLine="709"/>
        <w:jc w:val="both"/>
      </w:pPr>
      <w:r w:rsidRPr="00483E7E">
        <w:t>Если предоставленные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B17479" w:rsidRPr="00483E7E" w:rsidRDefault="00B17479" w:rsidP="00B17479">
      <w:pPr>
        <w:widowControl w:val="0"/>
        <w:autoSpaceDE w:val="0"/>
        <w:autoSpaceDN w:val="0"/>
        <w:adjustRightInd w:val="0"/>
        <w:ind w:firstLine="709"/>
        <w:jc w:val="both"/>
      </w:pPr>
      <w:r w:rsidRPr="00483E7E">
        <w:t>2.10. Документы, предоставляемые заявителем, должны соответствовать следующим требованиям:</w:t>
      </w:r>
    </w:p>
    <w:p w:rsidR="00B17479" w:rsidRPr="00483E7E" w:rsidRDefault="00B17479" w:rsidP="00B17479">
      <w:pPr>
        <w:widowControl w:val="0"/>
        <w:autoSpaceDE w:val="0"/>
        <w:autoSpaceDN w:val="0"/>
        <w:adjustRightInd w:val="0"/>
        <w:ind w:firstLine="709"/>
        <w:jc w:val="both"/>
      </w:pPr>
      <w:r w:rsidRPr="00483E7E">
        <w:t>- тексты документов написаны разборчиво, в документах нет подчисток, приписок, исправлений;</w:t>
      </w:r>
    </w:p>
    <w:p w:rsidR="00B17479" w:rsidRPr="00483E7E" w:rsidRDefault="00B17479" w:rsidP="00B17479">
      <w:pPr>
        <w:widowControl w:val="0"/>
        <w:autoSpaceDE w:val="0"/>
        <w:autoSpaceDN w:val="0"/>
        <w:adjustRightInd w:val="0"/>
        <w:ind w:firstLine="709"/>
        <w:jc w:val="both"/>
      </w:pPr>
      <w:r>
        <w:t>- наименование юридического</w:t>
      </w:r>
      <w:r w:rsidRPr="00483E7E">
        <w:t xml:space="preserve"> лиц</w:t>
      </w:r>
      <w:r>
        <w:t>а</w:t>
      </w:r>
      <w:r w:rsidRPr="00483E7E">
        <w:t xml:space="preserve"> - без сокраще</w:t>
      </w:r>
      <w:r>
        <w:t xml:space="preserve">ния, с указанием </w:t>
      </w:r>
      <w:r w:rsidRPr="00483E7E">
        <w:t xml:space="preserve"> мест</w:t>
      </w:r>
      <w:r>
        <w:t>а</w:t>
      </w:r>
      <w:r w:rsidRPr="00483E7E">
        <w:t xml:space="preserve"> нахождения;</w:t>
      </w:r>
    </w:p>
    <w:p w:rsidR="00B17479" w:rsidRPr="00483E7E" w:rsidRDefault="00B17479" w:rsidP="00B17479">
      <w:pPr>
        <w:ind w:firstLine="709"/>
        <w:jc w:val="both"/>
      </w:pPr>
      <w:r w:rsidRPr="00483E7E">
        <w:t>- фамилия, имя и отчество физического лица, адрес его места жительства, телефон написаны полностью;</w:t>
      </w:r>
    </w:p>
    <w:p w:rsidR="00B17479" w:rsidRPr="00483E7E" w:rsidRDefault="00B17479" w:rsidP="00B17479">
      <w:pPr>
        <w:widowControl w:val="0"/>
        <w:autoSpaceDE w:val="0"/>
        <w:autoSpaceDN w:val="0"/>
        <w:adjustRightInd w:val="0"/>
        <w:ind w:firstLine="709"/>
        <w:jc w:val="both"/>
      </w:pPr>
      <w:r w:rsidRPr="00483E7E">
        <w:t>- документы не имеют серьезных повреждений, наличие которых не позволяет однозначно истолковать их содержание.</w:t>
      </w:r>
    </w:p>
    <w:p w:rsidR="00B17479" w:rsidRPr="00483E7E" w:rsidRDefault="00B17479" w:rsidP="00B17479">
      <w:pPr>
        <w:autoSpaceDE w:val="0"/>
        <w:autoSpaceDN w:val="0"/>
        <w:adjustRightInd w:val="0"/>
        <w:ind w:firstLine="709"/>
        <w:jc w:val="both"/>
      </w:pPr>
      <w:r w:rsidRPr="00483E7E">
        <w:rPr>
          <w:rFonts w:eastAsia="Calibri"/>
          <w:lang w:eastAsia="en-US"/>
        </w:rPr>
        <w:t xml:space="preserve">2.11. </w:t>
      </w:r>
      <w:proofErr w:type="gramStart"/>
      <w:r w:rsidRPr="00483E7E">
        <w:t>Заявления и документы, необходимые для предоставления муниципальной услуги, пред</w:t>
      </w:r>
      <w:r>
        <w:t>о</w:t>
      </w:r>
      <w:r w:rsidRPr="00483E7E">
        <w:t>ставляются при личном обращении в Отдел, либо направляются по почте, либо по информационно-телекоммуникационным сетям общего доступа, в том числе сети Интернет, включая государственную информационную систему «Портал государственных и муниципальных услуг Республики Карелия» и федеральную государственную информационную систему «Единый портал государственных и муниципальных услуг (функций)», по электронной почте в виде электронных документов.</w:t>
      </w:r>
      <w:proofErr w:type="gramEnd"/>
    </w:p>
    <w:p w:rsidR="00B17479" w:rsidRPr="009A3549" w:rsidRDefault="00B17479" w:rsidP="00B17479">
      <w:pPr>
        <w:autoSpaceDE w:val="0"/>
        <w:autoSpaceDN w:val="0"/>
        <w:adjustRightInd w:val="0"/>
        <w:jc w:val="both"/>
        <w:rPr>
          <w:rFonts w:eastAsia="Calibri"/>
          <w:lang w:eastAsia="en-US"/>
        </w:rPr>
      </w:pPr>
    </w:p>
    <w:p w:rsidR="00B17479" w:rsidRPr="00674644" w:rsidRDefault="00B17479" w:rsidP="00674644">
      <w:pPr>
        <w:autoSpaceDE w:val="0"/>
        <w:autoSpaceDN w:val="0"/>
        <w:adjustRightInd w:val="0"/>
        <w:outlineLvl w:val="2"/>
        <w:rPr>
          <w:rFonts w:eastAsia="Calibri"/>
          <w:b/>
          <w:lang w:eastAsia="en-US"/>
        </w:rPr>
      </w:pPr>
      <w:proofErr w:type="gramStart"/>
      <w:r w:rsidRPr="00674644">
        <w:rPr>
          <w:rFonts w:eastAsia="Calibri"/>
          <w:b/>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674644" w:rsidRPr="00674644">
        <w:rPr>
          <w:rFonts w:eastAsia="Calibri"/>
          <w:b/>
          <w:lang w:eastAsia="en-US"/>
        </w:rPr>
        <w:t xml:space="preserve"> </w:t>
      </w:r>
      <w:r w:rsidRPr="00674644">
        <w:rPr>
          <w:rFonts w:eastAsia="Calibri"/>
          <w:b/>
          <w:lang w:eastAsia="en-US"/>
        </w:rPr>
        <w:t xml:space="preserve">органов местного самоуправления и иных органов, участвующих </w:t>
      </w:r>
      <w:r w:rsidR="00674644" w:rsidRPr="00674644">
        <w:rPr>
          <w:rFonts w:eastAsia="Calibri"/>
          <w:b/>
          <w:lang w:eastAsia="en-US"/>
        </w:rPr>
        <w:t xml:space="preserve"> </w:t>
      </w:r>
      <w:r w:rsidRPr="00674644">
        <w:rPr>
          <w:rFonts w:eastAsia="Calibri"/>
          <w:b/>
          <w:lang w:eastAsia="en-US"/>
        </w:rPr>
        <w:t xml:space="preserve">в предоставлении муниципальной услуги, и которые заявитель вправе представить, </w:t>
      </w:r>
      <w:r w:rsidR="00674644" w:rsidRPr="00674644">
        <w:rPr>
          <w:rFonts w:eastAsia="Calibri"/>
          <w:b/>
          <w:lang w:eastAsia="en-US"/>
        </w:rPr>
        <w:t xml:space="preserve"> </w:t>
      </w:r>
      <w:r w:rsidRPr="00674644">
        <w:rPr>
          <w:rFonts w:eastAsia="Calibri"/>
          <w:b/>
          <w:lang w:eastAsia="en-US"/>
        </w:rPr>
        <w:t>а также способы их получения заявителями, в том числе</w:t>
      </w:r>
      <w:r w:rsidR="00674644">
        <w:rPr>
          <w:rFonts w:eastAsia="Calibri"/>
          <w:b/>
          <w:lang w:eastAsia="en-US"/>
        </w:rPr>
        <w:t xml:space="preserve"> </w:t>
      </w:r>
      <w:r w:rsidRPr="00674644">
        <w:rPr>
          <w:rFonts w:eastAsia="Calibri"/>
          <w:b/>
          <w:lang w:eastAsia="en-US"/>
        </w:rPr>
        <w:t>в электронной форме, порядок их представления</w:t>
      </w:r>
      <w:r w:rsidR="00674644">
        <w:rPr>
          <w:rFonts w:eastAsia="Calibri"/>
          <w:b/>
          <w:lang w:eastAsia="en-US"/>
        </w:rPr>
        <w:t>.</w:t>
      </w:r>
      <w:proofErr w:type="gramEnd"/>
    </w:p>
    <w:p w:rsidR="00B17479" w:rsidRPr="009A3549" w:rsidRDefault="00B17479" w:rsidP="00B17479">
      <w:pPr>
        <w:autoSpaceDE w:val="0"/>
        <w:autoSpaceDN w:val="0"/>
        <w:adjustRightInd w:val="0"/>
        <w:jc w:val="center"/>
        <w:rPr>
          <w:rFonts w:eastAsia="Calibri"/>
          <w:lang w:eastAsia="en-US"/>
        </w:rPr>
      </w:pPr>
    </w:p>
    <w:p w:rsidR="00B17479" w:rsidRDefault="00B17479" w:rsidP="00B17479">
      <w:pPr>
        <w:autoSpaceDE w:val="0"/>
        <w:autoSpaceDN w:val="0"/>
        <w:adjustRightInd w:val="0"/>
        <w:ind w:firstLine="709"/>
        <w:jc w:val="both"/>
        <w:rPr>
          <w:rFonts w:eastAsia="Calibri"/>
          <w:lang w:eastAsia="en-US"/>
        </w:rPr>
      </w:pPr>
      <w:r>
        <w:rPr>
          <w:rFonts w:eastAsia="Calibri"/>
          <w:lang w:eastAsia="en-US"/>
        </w:rPr>
        <w:t xml:space="preserve">2.12. Для принятия решения о подготовке градостроительного плана земельного участка </w:t>
      </w:r>
      <w:r w:rsidRPr="009A3549">
        <w:rPr>
          <w:rFonts w:eastAsia="Calibri"/>
          <w:lang w:eastAsia="en-US"/>
        </w:rPr>
        <w:t>Администраци</w:t>
      </w:r>
      <w:r>
        <w:rPr>
          <w:rFonts w:eastAsia="Calibri"/>
          <w:lang w:eastAsia="en-US"/>
        </w:rPr>
        <w:t xml:space="preserve">ей </w:t>
      </w:r>
      <w:r w:rsidRPr="009A3549">
        <w:rPr>
          <w:rFonts w:eastAsia="Calibri"/>
          <w:lang w:eastAsia="en-US"/>
        </w:rPr>
        <w:t xml:space="preserve"> запрашиваются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02"/>
      </w:tblGrid>
      <w:tr w:rsidR="00B17479" w:rsidRPr="0023142A" w:rsidTr="00B17479">
        <w:tc>
          <w:tcPr>
            <w:tcW w:w="5245" w:type="dxa"/>
            <w:shd w:val="clear" w:color="auto" w:fill="auto"/>
          </w:tcPr>
          <w:p w:rsidR="00B17479" w:rsidRPr="0023142A" w:rsidRDefault="00B17479" w:rsidP="00B17479">
            <w:pPr>
              <w:jc w:val="center"/>
              <w:rPr>
                <w:rFonts w:eastAsia="Calibri"/>
                <w:lang w:eastAsia="en-US"/>
              </w:rPr>
            </w:pPr>
            <w:r w:rsidRPr="0023142A">
              <w:rPr>
                <w:rFonts w:eastAsia="Calibri"/>
                <w:lang w:eastAsia="en-US"/>
              </w:rPr>
              <w:t>Наименование документа</w:t>
            </w:r>
          </w:p>
        </w:tc>
        <w:tc>
          <w:tcPr>
            <w:tcW w:w="4502" w:type="dxa"/>
            <w:shd w:val="clear" w:color="auto" w:fill="auto"/>
          </w:tcPr>
          <w:p w:rsidR="00B17479" w:rsidRPr="0023142A" w:rsidRDefault="00B17479" w:rsidP="00B17479">
            <w:pPr>
              <w:jc w:val="center"/>
              <w:rPr>
                <w:rFonts w:eastAsia="Calibri"/>
                <w:lang w:eastAsia="en-US"/>
              </w:rPr>
            </w:pPr>
            <w:r w:rsidRPr="0023142A">
              <w:rPr>
                <w:rFonts w:eastAsia="Calibri"/>
                <w:lang w:eastAsia="en-US"/>
              </w:rPr>
              <w:t>Источник получения</w:t>
            </w:r>
          </w:p>
          <w:p w:rsidR="00B17479" w:rsidRPr="0023142A" w:rsidRDefault="00B17479" w:rsidP="00B17479">
            <w:pPr>
              <w:jc w:val="center"/>
              <w:rPr>
                <w:rFonts w:eastAsia="Calibri"/>
                <w:lang w:eastAsia="en-US"/>
              </w:rPr>
            </w:pPr>
          </w:p>
        </w:tc>
      </w:tr>
      <w:tr w:rsidR="00B17479" w:rsidRPr="0023142A" w:rsidTr="00B17479">
        <w:tc>
          <w:tcPr>
            <w:tcW w:w="5245" w:type="dxa"/>
            <w:shd w:val="clear" w:color="auto" w:fill="auto"/>
          </w:tcPr>
          <w:p w:rsidR="00B17479" w:rsidRDefault="00B17479" w:rsidP="00B17479">
            <w:pPr>
              <w:jc w:val="both"/>
              <w:rPr>
                <w:rFonts w:eastAsia="Calibri"/>
                <w:lang w:eastAsia="en-US"/>
              </w:rPr>
            </w:pPr>
            <w:r>
              <w:rPr>
                <w:rFonts w:eastAsia="Calibri"/>
                <w:lang w:eastAsia="en-US"/>
              </w:rPr>
              <w:lastRenderedPageBreak/>
              <w:t>договор аренды земельного участка;</w:t>
            </w:r>
          </w:p>
          <w:p w:rsidR="00B17479" w:rsidRPr="0023142A" w:rsidRDefault="00B17479" w:rsidP="00B17479">
            <w:pPr>
              <w:jc w:val="both"/>
              <w:rPr>
                <w:rFonts w:eastAsia="Calibri"/>
                <w:lang w:eastAsia="en-US"/>
              </w:rPr>
            </w:pPr>
            <w:r>
              <w:t>и</w:t>
            </w:r>
            <w:r w:rsidRPr="0054494D">
              <w:t>нформация о  градостроительном регламенте земельного участка (в случае утверждения градостроительных регламентов на территории поселений)</w:t>
            </w:r>
          </w:p>
        </w:tc>
        <w:tc>
          <w:tcPr>
            <w:tcW w:w="4502" w:type="dxa"/>
            <w:shd w:val="clear" w:color="auto" w:fill="auto"/>
          </w:tcPr>
          <w:p w:rsidR="00B17479" w:rsidRPr="0023142A" w:rsidRDefault="00B17479" w:rsidP="00B17479">
            <w:pPr>
              <w:rPr>
                <w:rFonts w:eastAsia="Calibri"/>
                <w:lang w:eastAsia="en-US"/>
              </w:rPr>
            </w:pPr>
            <w:r>
              <w:rPr>
                <w:rFonts w:eastAsia="Calibri"/>
                <w:lang w:eastAsia="en-US"/>
              </w:rPr>
              <w:t xml:space="preserve"> </w:t>
            </w:r>
          </w:p>
        </w:tc>
      </w:tr>
      <w:tr w:rsidR="00B17479" w:rsidRPr="0023142A" w:rsidTr="00B17479">
        <w:tc>
          <w:tcPr>
            <w:tcW w:w="5245" w:type="dxa"/>
            <w:shd w:val="clear" w:color="auto" w:fill="auto"/>
          </w:tcPr>
          <w:p w:rsidR="00B17479" w:rsidRPr="000D112E" w:rsidRDefault="00B17479" w:rsidP="00B17479">
            <w:pPr>
              <w:autoSpaceDE w:val="0"/>
              <w:autoSpaceDN w:val="0"/>
              <w:adjustRightInd w:val="0"/>
              <w:jc w:val="both"/>
            </w:pPr>
            <w:r w:rsidRPr="009A3549">
              <w:rPr>
                <w:rFonts w:eastAsia="Calibri"/>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Pr>
                <w:rFonts w:eastAsia="Calibri"/>
                <w:lang w:eastAsia="en-US"/>
              </w:rPr>
              <w:t>нимателе</w:t>
            </w:r>
          </w:p>
        </w:tc>
        <w:tc>
          <w:tcPr>
            <w:tcW w:w="4502" w:type="dxa"/>
            <w:shd w:val="clear" w:color="auto" w:fill="auto"/>
          </w:tcPr>
          <w:p w:rsidR="00B17479" w:rsidRPr="000D112E" w:rsidRDefault="00B17479" w:rsidP="00B17479">
            <w:pPr>
              <w:suppressAutoHyphens/>
              <w:autoSpaceDE w:val="0"/>
              <w:autoSpaceDN w:val="0"/>
              <w:adjustRightInd w:val="0"/>
              <w:jc w:val="both"/>
              <w:rPr>
                <w:rFonts w:eastAsia="Calibri"/>
                <w:lang w:eastAsia="en-US"/>
              </w:rPr>
            </w:pPr>
            <w:r w:rsidRPr="000D112E">
              <w:t>Межрайонная инспекция Федеральной налоговой службы № 1 по Республике Карелия</w:t>
            </w:r>
          </w:p>
        </w:tc>
      </w:tr>
      <w:tr w:rsidR="00B17479" w:rsidRPr="0023142A" w:rsidTr="00B17479">
        <w:tc>
          <w:tcPr>
            <w:tcW w:w="5245" w:type="dxa"/>
            <w:shd w:val="clear" w:color="auto" w:fill="auto"/>
          </w:tcPr>
          <w:p w:rsidR="00B17479" w:rsidRDefault="00B17479" w:rsidP="00B17479">
            <w:pPr>
              <w:autoSpaceDE w:val="0"/>
              <w:autoSpaceDN w:val="0"/>
              <w:adjustRightInd w:val="0"/>
              <w:jc w:val="both"/>
              <w:rPr>
                <w:rFonts w:eastAsia="Calibri"/>
                <w:lang w:eastAsia="en-US"/>
              </w:rPr>
            </w:pPr>
            <w:r>
              <w:rPr>
                <w:rFonts w:eastAsia="Calibri"/>
                <w:lang w:eastAsia="en-US"/>
              </w:rPr>
              <w:t>кадастровый паспорт земельного участка,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B17479" w:rsidRPr="009A3549" w:rsidRDefault="00B17479" w:rsidP="00B17479">
            <w:pPr>
              <w:autoSpaceDE w:val="0"/>
              <w:autoSpaceDN w:val="0"/>
              <w:adjustRightInd w:val="0"/>
              <w:jc w:val="both"/>
              <w:rPr>
                <w:rFonts w:eastAsia="Calibri"/>
                <w:lang w:eastAsia="en-US"/>
              </w:rPr>
            </w:pPr>
            <w:r w:rsidRPr="009A3549">
              <w:rPr>
                <w:rFonts w:eastAsia="Calibri"/>
                <w:lang w:eastAsia="en-US"/>
              </w:rPr>
              <w:t>выписка из Единого государственного реестра прав на недвижимое имущество и сделок с ним на земельный участок;</w:t>
            </w:r>
          </w:p>
          <w:p w:rsidR="00B17479" w:rsidRPr="000D112E" w:rsidRDefault="00B17479" w:rsidP="00B17479">
            <w:pPr>
              <w:autoSpaceDE w:val="0"/>
              <w:autoSpaceDN w:val="0"/>
              <w:adjustRightInd w:val="0"/>
              <w:jc w:val="both"/>
              <w:rPr>
                <w:rFonts w:eastAsia="Calibri"/>
                <w:lang w:eastAsia="en-US"/>
              </w:rPr>
            </w:pPr>
            <w:r w:rsidRPr="009A3549">
              <w:rPr>
                <w:rFonts w:eastAsia="Calibri"/>
                <w:lang w:eastAsia="en-US"/>
              </w:rPr>
              <w:t xml:space="preserve">выписка из Единого государственного реестра прав на недвижимое имущество и сделок с ним на здание, строение, сооружение, </w:t>
            </w:r>
            <w:proofErr w:type="gramStart"/>
            <w:r w:rsidRPr="009A3549">
              <w:rPr>
                <w:rFonts w:eastAsia="Calibri"/>
                <w:lang w:eastAsia="en-US"/>
              </w:rPr>
              <w:t>находящиеся</w:t>
            </w:r>
            <w:proofErr w:type="gramEnd"/>
            <w:r w:rsidRPr="009A3549">
              <w:rPr>
                <w:rFonts w:eastAsia="Calibri"/>
                <w:lang w:eastAsia="en-US"/>
              </w:rPr>
              <w:t xml:space="preserve"> на </w:t>
            </w:r>
            <w:r>
              <w:rPr>
                <w:rFonts w:eastAsia="Calibri"/>
                <w:lang w:eastAsia="en-US"/>
              </w:rPr>
              <w:t>приобретаемом земельном участке</w:t>
            </w:r>
          </w:p>
        </w:tc>
        <w:tc>
          <w:tcPr>
            <w:tcW w:w="4502" w:type="dxa"/>
            <w:shd w:val="clear" w:color="auto" w:fill="auto"/>
          </w:tcPr>
          <w:p w:rsidR="00B17479" w:rsidRDefault="00B17479" w:rsidP="00B17479">
            <w:pPr>
              <w:suppressAutoHyphens/>
              <w:autoSpaceDE w:val="0"/>
              <w:autoSpaceDN w:val="0"/>
              <w:adjustRightInd w:val="0"/>
              <w:jc w:val="both"/>
              <w:rPr>
                <w:lang w:eastAsia="ar-SA"/>
              </w:rPr>
            </w:pPr>
            <w:r w:rsidRPr="00865438">
              <w:rPr>
                <w:lang w:eastAsia="ar-SA"/>
              </w:rPr>
              <w:t>Беломорский отдел Управления Федеральной службы государственной регистрации, кадастра и картографии по Республике Карелия или</w:t>
            </w:r>
          </w:p>
          <w:p w:rsidR="00B17479" w:rsidRDefault="00B17479" w:rsidP="00B17479">
            <w:pPr>
              <w:suppressAutoHyphens/>
              <w:autoSpaceDE w:val="0"/>
              <w:autoSpaceDN w:val="0"/>
              <w:adjustRightInd w:val="0"/>
              <w:jc w:val="both"/>
              <w:rPr>
                <w:rFonts w:eastAsia="Calibri"/>
                <w:lang w:eastAsia="en-US"/>
              </w:rPr>
            </w:pPr>
          </w:p>
          <w:p w:rsidR="00B17479" w:rsidRPr="000D112E" w:rsidRDefault="00B17479" w:rsidP="00B17479">
            <w:pPr>
              <w:suppressAutoHyphens/>
              <w:autoSpaceDE w:val="0"/>
              <w:autoSpaceDN w:val="0"/>
              <w:adjustRightInd w:val="0"/>
              <w:jc w:val="both"/>
            </w:pPr>
            <w:r>
              <w:t>ГУП РК РГЦ «Недвижимость»</w:t>
            </w:r>
          </w:p>
        </w:tc>
      </w:tr>
      <w:tr w:rsidR="00B17479" w:rsidRPr="0023142A" w:rsidTr="00B17479">
        <w:tc>
          <w:tcPr>
            <w:tcW w:w="5245" w:type="dxa"/>
            <w:shd w:val="clear" w:color="auto" w:fill="auto"/>
          </w:tcPr>
          <w:p w:rsidR="00B17479" w:rsidRDefault="00B17479" w:rsidP="00B17479">
            <w:pPr>
              <w:autoSpaceDE w:val="0"/>
              <w:autoSpaceDN w:val="0"/>
              <w:adjustRightInd w:val="0"/>
              <w:jc w:val="both"/>
              <w:rPr>
                <w:rFonts w:eastAsia="Calibri"/>
                <w:lang w:eastAsia="en-US"/>
              </w:rPr>
            </w:pPr>
            <w:r>
              <w:t>и</w:t>
            </w:r>
            <w:r w:rsidRPr="0054494D">
              <w:t>нформация о расположенных  в границах земельного участка объектах  культурного наследия (в случае наличия на земельном участке объекта культурного наследия)</w:t>
            </w:r>
          </w:p>
        </w:tc>
        <w:tc>
          <w:tcPr>
            <w:tcW w:w="4502" w:type="dxa"/>
            <w:shd w:val="clear" w:color="auto" w:fill="auto"/>
          </w:tcPr>
          <w:p w:rsidR="00B17479" w:rsidRPr="00865438" w:rsidRDefault="00B17479" w:rsidP="00B17479">
            <w:pPr>
              <w:suppressAutoHyphens/>
              <w:autoSpaceDE w:val="0"/>
              <w:autoSpaceDN w:val="0"/>
              <w:adjustRightInd w:val="0"/>
              <w:jc w:val="both"/>
              <w:rPr>
                <w:lang w:eastAsia="ar-SA"/>
              </w:rPr>
            </w:pPr>
            <w:r>
              <w:rPr>
                <w:lang w:eastAsia="ar-SA"/>
              </w:rPr>
              <w:t>Министерство культуры Республики Карелия</w:t>
            </w:r>
          </w:p>
        </w:tc>
      </w:tr>
    </w:tbl>
    <w:p w:rsidR="00B17479" w:rsidRDefault="00B17479" w:rsidP="00B17479">
      <w:pPr>
        <w:autoSpaceDE w:val="0"/>
        <w:autoSpaceDN w:val="0"/>
        <w:adjustRightInd w:val="0"/>
        <w:ind w:firstLine="709"/>
        <w:jc w:val="both"/>
        <w:rPr>
          <w:rFonts w:eastAsia="Calibri"/>
          <w:lang w:eastAsia="en-US"/>
        </w:rPr>
      </w:pPr>
    </w:p>
    <w:p w:rsidR="00B17479" w:rsidRPr="00A970F8" w:rsidRDefault="00B17479" w:rsidP="00B17479">
      <w:pPr>
        <w:autoSpaceDE w:val="0"/>
        <w:autoSpaceDN w:val="0"/>
        <w:adjustRightInd w:val="0"/>
        <w:ind w:firstLine="709"/>
        <w:jc w:val="both"/>
        <w:rPr>
          <w:rFonts w:eastAsia="Calibri"/>
          <w:lang w:eastAsia="en-US"/>
        </w:rPr>
      </w:pPr>
      <w:r w:rsidRPr="009A3549">
        <w:rPr>
          <w:rFonts w:eastAsia="Calibri"/>
          <w:lang w:eastAsia="en-US"/>
        </w:rPr>
        <w:t xml:space="preserve">Документы, перечисленные в настоящем пункте, могут быть представлены заявителем </w:t>
      </w:r>
      <w:r w:rsidRPr="00A970F8">
        <w:rPr>
          <w:rFonts w:eastAsia="Calibri"/>
          <w:lang w:eastAsia="en-US"/>
        </w:rPr>
        <w:t>самостоятельно.</w:t>
      </w:r>
    </w:p>
    <w:p w:rsidR="00B17479" w:rsidRDefault="00B17479" w:rsidP="00B17479">
      <w:pPr>
        <w:jc w:val="center"/>
        <w:rPr>
          <w:b/>
          <w:bCs/>
        </w:rPr>
      </w:pPr>
    </w:p>
    <w:p w:rsidR="00B17479" w:rsidRPr="00674644" w:rsidRDefault="00B17479" w:rsidP="00B17479">
      <w:pPr>
        <w:autoSpaceDE w:val="0"/>
        <w:autoSpaceDN w:val="0"/>
        <w:adjustRightInd w:val="0"/>
        <w:jc w:val="center"/>
        <w:outlineLvl w:val="2"/>
        <w:rPr>
          <w:rFonts w:eastAsia="Calibri"/>
          <w:b/>
          <w:lang w:eastAsia="en-US"/>
        </w:rPr>
      </w:pPr>
      <w:r w:rsidRPr="00674644">
        <w:rPr>
          <w:rFonts w:eastAsia="Calibri"/>
          <w:b/>
          <w:lang w:eastAsia="en-US"/>
        </w:rPr>
        <w:t>Указание на запрет требовать от заявителя</w:t>
      </w:r>
    </w:p>
    <w:p w:rsidR="00B17479" w:rsidRPr="00A970F8" w:rsidRDefault="00B17479" w:rsidP="00B17479">
      <w:pPr>
        <w:autoSpaceDE w:val="0"/>
        <w:autoSpaceDN w:val="0"/>
        <w:adjustRightInd w:val="0"/>
        <w:jc w:val="center"/>
        <w:rPr>
          <w:rFonts w:eastAsia="Calibri"/>
          <w:lang w:eastAsia="en-US"/>
        </w:rPr>
      </w:pPr>
    </w:p>
    <w:p w:rsidR="00B17479" w:rsidRPr="00A970F8" w:rsidRDefault="00B17479" w:rsidP="00B17479">
      <w:pPr>
        <w:autoSpaceDE w:val="0"/>
        <w:autoSpaceDN w:val="0"/>
        <w:adjustRightInd w:val="0"/>
        <w:ind w:firstLine="709"/>
        <w:jc w:val="both"/>
        <w:rPr>
          <w:rFonts w:eastAsia="Calibri"/>
          <w:lang w:eastAsia="en-US"/>
        </w:rPr>
      </w:pPr>
      <w:r>
        <w:rPr>
          <w:rFonts w:eastAsia="Calibri"/>
          <w:lang w:eastAsia="en-US"/>
        </w:rPr>
        <w:t>2.13</w:t>
      </w:r>
      <w:r w:rsidRPr="00A970F8">
        <w:rPr>
          <w:rFonts w:eastAsia="Calibri"/>
          <w:lang w:eastAsia="en-US"/>
        </w:rPr>
        <w:t>. Администрация не вправе требовать от заявителя:</w:t>
      </w:r>
    </w:p>
    <w:p w:rsidR="00B17479" w:rsidRPr="00A970F8" w:rsidRDefault="00B17479" w:rsidP="00B17479">
      <w:pPr>
        <w:autoSpaceDE w:val="0"/>
        <w:autoSpaceDN w:val="0"/>
        <w:adjustRightInd w:val="0"/>
        <w:ind w:firstLine="709"/>
        <w:jc w:val="both"/>
        <w:rPr>
          <w:rFonts w:eastAsia="Calibri"/>
          <w:lang w:eastAsia="en-US"/>
        </w:rPr>
      </w:pPr>
      <w:r w:rsidRPr="00A970F8">
        <w:rPr>
          <w:rFonts w:eastAsia="Calibri"/>
          <w:lang w:eastAsia="en-US"/>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479" w:rsidRPr="00A970F8" w:rsidRDefault="00B17479" w:rsidP="00B17479">
      <w:pPr>
        <w:autoSpaceDE w:val="0"/>
        <w:autoSpaceDN w:val="0"/>
        <w:adjustRightInd w:val="0"/>
        <w:ind w:firstLine="709"/>
        <w:jc w:val="both"/>
        <w:rPr>
          <w:rFonts w:eastAsia="Calibri"/>
          <w:lang w:eastAsia="en-US"/>
        </w:rPr>
      </w:pPr>
      <w:proofErr w:type="gramStart"/>
      <w:r w:rsidRPr="00A970F8">
        <w:rPr>
          <w:rFonts w:eastAsia="Calibri"/>
          <w:lang w:eastAsia="en-US"/>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w:t>
      </w:r>
      <w:proofErr w:type="gramEnd"/>
      <w:r w:rsidRPr="00A970F8">
        <w:rPr>
          <w:rFonts w:eastAsia="Calibri"/>
          <w:lang w:eastAsia="en-US"/>
        </w:rPr>
        <w:t xml:space="preserve"> 2010 г. № 210-ФЗ "Об организации предоставления государственных и муниципальных услуг".</w:t>
      </w:r>
    </w:p>
    <w:p w:rsidR="00B17479" w:rsidRDefault="00B17479" w:rsidP="00B17479">
      <w:pPr>
        <w:rPr>
          <w:b/>
        </w:rPr>
      </w:pPr>
    </w:p>
    <w:p w:rsidR="00B17479" w:rsidRPr="00674644" w:rsidRDefault="00B17479" w:rsidP="00B17479">
      <w:pPr>
        <w:tabs>
          <w:tab w:val="left" w:pos="360"/>
        </w:tabs>
        <w:jc w:val="center"/>
        <w:rPr>
          <w:b/>
          <w:bCs/>
        </w:rPr>
      </w:pPr>
      <w:r w:rsidRPr="00674644">
        <w:rPr>
          <w:b/>
          <w:bCs/>
        </w:rPr>
        <w:t>Исчерпывающий перечень оснований для отказа  в приеме документов и  отказа в предоставлении муниципальной услуги</w:t>
      </w:r>
      <w:proofErr w:type="gramStart"/>
      <w:r w:rsidRPr="00674644">
        <w:rPr>
          <w:b/>
          <w:bCs/>
        </w:rPr>
        <w:t xml:space="preserve"> </w:t>
      </w:r>
      <w:r w:rsidR="00674644">
        <w:rPr>
          <w:b/>
          <w:bCs/>
        </w:rPr>
        <w:t>.</w:t>
      </w:r>
      <w:proofErr w:type="gramEnd"/>
    </w:p>
    <w:p w:rsidR="00B17479" w:rsidRDefault="00B17479" w:rsidP="00B17479">
      <w:pPr>
        <w:ind w:firstLine="708"/>
        <w:jc w:val="both"/>
        <w:rPr>
          <w:rFonts w:eastAsia="Calibri"/>
          <w:lang w:eastAsia="en-US"/>
        </w:rPr>
      </w:pPr>
    </w:p>
    <w:p w:rsidR="00B17479" w:rsidRPr="0053045A" w:rsidRDefault="00B17479" w:rsidP="00B17479">
      <w:pPr>
        <w:ind w:firstLine="540"/>
        <w:jc w:val="both"/>
      </w:pPr>
      <w:r>
        <w:t>2.14.</w:t>
      </w:r>
      <w:r w:rsidRPr="0053045A">
        <w:t xml:space="preserve">Заявителю </w:t>
      </w:r>
      <w:r>
        <w:t>отказывается</w:t>
      </w:r>
      <w:r w:rsidRPr="0053045A">
        <w:t xml:space="preserve"> в </w:t>
      </w:r>
      <w:r>
        <w:t>приеме документов и предоставлении</w:t>
      </w:r>
      <w:r w:rsidRPr="0053045A">
        <w:t xml:space="preserve"> муниципальной услуги</w:t>
      </w:r>
      <w:r>
        <w:t xml:space="preserve"> </w:t>
      </w:r>
      <w:r w:rsidRPr="0053045A">
        <w:t xml:space="preserve"> </w:t>
      </w:r>
      <w:r>
        <w:t>по следующим основаниям</w:t>
      </w:r>
      <w:r w:rsidRPr="0053045A">
        <w:t>:</w:t>
      </w:r>
    </w:p>
    <w:p w:rsidR="00B17479" w:rsidRPr="0053045A" w:rsidRDefault="00B17479" w:rsidP="00B17479">
      <w:pPr>
        <w:ind w:firstLine="540"/>
        <w:jc w:val="both"/>
        <w:rPr>
          <w:spacing w:val="-1"/>
        </w:rPr>
      </w:pPr>
      <w:r>
        <w:rPr>
          <w:spacing w:val="-1"/>
        </w:rPr>
        <w:lastRenderedPageBreak/>
        <w:t xml:space="preserve">1) отсутствие </w:t>
      </w:r>
      <w:r w:rsidRPr="0053045A">
        <w:rPr>
          <w:spacing w:val="-1"/>
        </w:rPr>
        <w:t xml:space="preserve"> документов, указанных в </w:t>
      </w:r>
      <w:r>
        <w:rPr>
          <w:spacing w:val="-1"/>
        </w:rPr>
        <w:t>пункте 2.8.</w:t>
      </w:r>
      <w:r>
        <w:t xml:space="preserve"> настоящего административного</w:t>
      </w:r>
      <w:r w:rsidRPr="0053045A">
        <w:t xml:space="preserve"> регламент</w:t>
      </w:r>
      <w:r>
        <w:t>а</w:t>
      </w:r>
      <w:r w:rsidRPr="0053045A">
        <w:rPr>
          <w:spacing w:val="-1"/>
        </w:rPr>
        <w:t>;</w:t>
      </w:r>
    </w:p>
    <w:p w:rsidR="00B17479" w:rsidRPr="0053045A" w:rsidRDefault="00B17479" w:rsidP="00B17479">
      <w:pPr>
        <w:ind w:firstLine="540"/>
        <w:jc w:val="both"/>
        <w:rPr>
          <w:spacing w:val="-1"/>
        </w:rPr>
      </w:pPr>
      <w:r w:rsidRPr="0053045A">
        <w:rPr>
          <w:spacing w:val="-1"/>
        </w:rPr>
        <w:t>2) предоставление документов, содержащих неполную или неточную информацию;</w:t>
      </w:r>
    </w:p>
    <w:p w:rsidR="00B17479" w:rsidRPr="0053045A" w:rsidRDefault="00B17479" w:rsidP="00B17479">
      <w:pPr>
        <w:ind w:firstLine="540"/>
        <w:jc w:val="both"/>
        <w:rPr>
          <w:spacing w:val="-1"/>
        </w:rPr>
      </w:pPr>
      <w:r w:rsidRPr="0053045A">
        <w:rPr>
          <w:spacing w:val="-1"/>
        </w:rPr>
        <w:t>3) обращение за получением муниципальной услуги ненадлежащего лица;</w:t>
      </w:r>
    </w:p>
    <w:p w:rsidR="00B17479" w:rsidRDefault="00B17479" w:rsidP="00B17479">
      <w:pPr>
        <w:ind w:firstLine="540"/>
        <w:jc w:val="both"/>
      </w:pPr>
      <w:r>
        <w:t>4</w:t>
      </w:r>
      <w:r w:rsidRPr="000648B6">
        <w:t>) представлено зая</w:t>
      </w:r>
      <w:r>
        <w:t>вление по неустановленной форме;</w:t>
      </w:r>
    </w:p>
    <w:p w:rsidR="00B17479" w:rsidRPr="000221C1" w:rsidRDefault="00B17479" w:rsidP="00B17479">
      <w:pPr>
        <w:jc w:val="both"/>
        <w:rPr>
          <w:rFonts w:eastAsia="Calibri"/>
          <w:lang w:eastAsia="en-US"/>
        </w:rPr>
      </w:pPr>
      <w:r>
        <w:t xml:space="preserve">         5)</w:t>
      </w:r>
      <w:r w:rsidRPr="000648B6">
        <w:rPr>
          <w:rFonts w:eastAsia="Calibri"/>
          <w:lang w:eastAsia="en-US"/>
        </w:rPr>
        <w:t xml:space="preserve"> </w:t>
      </w:r>
      <w:r w:rsidRPr="000221C1">
        <w:rPr>
          <w:rFonts w:eastAsia="Calibri"/>
          <w:lang w:eastAsia="en-US"/>
        </w:rPr>
        <w:t>документы, приложенные к заявлению, по форме или содержанию не соответствуют требования</w:t>
      </w:r>
      <w:r>
        <w:rPr>
          <w:rFonts w:eastAsia="Calibri"/>
          <w:lang w:eastAsia="en-US"/>
        </w:rPr>
        <w:t>м действующего законодательства.</w:t>
      </w:r>
    </w:p>
    <w:p w:rsidR="00B17479" w:rsidRPr="008A2B2A" w:rsidRDefault="00B17479" w:rsidP="00B17479">
      <w:pPr>
        <w:autoSpaceDE w:val="0"/>
        <w:autoSpaceDN w:val="0"/>
        <w:adjustRightInd w:val="0"/>
        <w:jc w:val="both"/>
        <w:rPr>
          <w:rFonts w:eastAsia="Calibri"/>
          <w:lang w:eastAsia="en-US"/>
        </w:rPr>
      </w:pPr>
      <w:r>
        <w:rPr>
          <w:rFonts w:eastAsia="Calibri"/>
          <w:lang w:eastAsia="en-US"/>
        </w:rPr>
        <w:t xml:space="preserve">         2.15</w:t>
      </w:r>
      <w:r w:rsidRPr="008A2B2A">
        <w:rPr>
          <w:rFonts w:eastAsia="Calibri"/>
          <w:lang w:eastAsia="en-US"/>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B17479" w:rsidRPr="00CC73BC" w:rsidRDefault="00B17479" w:rsidP="00B17479">
      <w:pPr>
        <w:autoSpaceDE w:val="0"/>
        <w:autoSpaceDN w:val="0"/>
        <w:adjustRightInd w:val="0"/>
        <w:jc w:val="both"/>
        <w:rPr>
          <w:rFonts w:eastAsia="Calibri"/>
          <w:lang w:eastAsia="en-US"/>
        </w:rPr>
      </w:pPr>
      <w:r>
        <w:rPr>
          <w:rFonts w:eastAsia="Calibri"/>
          <w:lang w:eastAsia="en-US"/>
        </w:rPr>
        <w:t xml:space="preserve">         2.16</w:t>
      </w:r>
      <w:r w:rsidRPr="008A2B2A">
        <w:rPr>
          <w:rFonts w:eastAsia="Calibri"/>
          <w:lang w:eastAsia="en-US"/>
        </w:rPr>
        <w:t xml:space="preserve">. Срок направления уведомления не может превышать 30 дней с момента обращения </w:t>
      </w:r>
      <w:r w:rsidRPr="00CC73BC">
        <w:rPr>
          <w:rFonts w:eastAsia="Calibri"/>
          <w:lang w:eastAsia="en-US"/>
        </w:rPr>
        <w:t>заявителя.</w:t>
      </w:r>
    </w:p>
    <w:p w:rsidR="00B17479" w:rsidRPr="00CC73BC" w:rsidRDefault="00B17479" w:rsidP="00B17479">
      <w:pPr>
        <w:autoSpaceDE w:val="0"/>
        <w:autoSpaceDN w:val="0"/>
        <w:adjustRightInd w:val="0"/>
        <w:ind w:firstLine="540"/>
        <w:jc w:val="both"/>
        <w:rPr>
          <w:rFonts w:eastAsia="Calibri"/>
          <w:lang w:eastAsia="en-US"/>
        </w:rPr>
      </w:pPr>
    </w:p>
    <w:p w:rsidR="00B17479" w:rsidRPr="00674644" w:rsidRDefault="00B17479" w:rsidP="00674644">
      <w:pPr>
        <w:autoSpaceDE w:val="0"/>
        <w:autoSpaceDN w:val="0"/>
        <w:adjustRightInd w:val="0"/>
        <w:outlineLvl w:val="2"/>
        <w:rPr>
          <w:rFonts w:eastAsia="Calibri"/>
          <w:b/>
          <w:lang w:eastAsia="en-US"/>
        </w:rPr>
      </w:pPr>
      <w:r w:rsidRPr="00674644">
        <w:rPr>
          <w:rFonts w:eastAsia="Calibri"/>
          <w:b/>
          <w:lang w:eastAsia="en-US"/>
        </w:rPr>
        <w:t>Перечень услуг, которые являются необходимыми</w:t>
      </w:r>
      <w:r w:rsidR="00674644" w:rsidRPr="00674644">
        <w:rPr>
          <w:rFonts w:eastAsia="Calibri"/>
          <w:b/>
          <w:lang w:eastAsia="en-US"/>
        </w:rPr>
        <w:t xml:space="preserve"> </w:t>
      </w:r>
      <w:r w:rsidRPr="00674644">
        <w:rPr>
          <w:rFonts w:eastAsia="Calibri"/>
          <w:b/>
          <w:lang w:eastAsia="en-US"/>
        </w:rPr>
        <w:t>и обязательными для предоставления муниципальной услуги,</w:t>
      </w:r>
      <w:r w:rsidR="00674644" w:rsidRPr="00674644">
        <w:rPr>
          <w:rFonts w:eastAsia="Calibri"/>
          <w:b/>
          <w:lang w:eastAsia="en-US"/>
        </w:rPr>
        <w:t xml:space="preserve"> </w:t>
      </w:r>
      <w:r w:rsidRPr="00674644">
        <w:rPr>
          <w:rFonts w:eastAsia="Calibri"/>
          <w:b/>
          <w:lang w:eastAsia="en-US"/>
        </w:rPr>
        <w:t>в том числе сведения о документе (документах), выдаваемом</w:t>
      </w:r>
    </w:p>
    <w:p w:rsidR="00B17479" w:rsidRPr="00674644" w:rsidRDefault="00B17479" w:rsidP="00674644">
      <w:pPr>
        <w:autoSpaceDE w:val="0"/>
        <w:autoSpaceDN w:val="0"/>
        <w:adjustRightInd w:val="0"/>
        <w:rPr>
          <w:rFonts w:eastAsia="Calibri"/>
          <w:b/>
          <w:lang w:eastAsia="en-US"/>
        </w:rPr>
      </w:pPr>
      <w:r w:rsidRPr="00674644">
        <w:rPr>
          <w:rFonts w:eastAsia="Calibri"/>
          <w:b/>
          <w:lang w:eastAsia="en-US"/>
        </w:rPr>
        <w:t>(</w:t>
      </w:r>
      <w:proofErr w:type="gramStart"/>
      <w:r w:rsidRPr="00674644">
        <w:rPr>
          <w:rFonts w:eastAsia="Calibri"/>
          <w:b/>
          <w:lang w:eastAsia="en-US"/>
        </w:rPr>
        <w:t>выдаваемых</w:t>
      </w:r>
      <w:proofErr w:type="gramEnd"/>
      <w:r w:rsidRPr="00674644">
        <w:rPr>
          <w:rFonts w:eastAsia="Calibri"/>
          <w:b/>
          <w:lang w:eastAsia="en-US"/>
        </w:rPr>
        <w:t>) организациями, участвующими в предоставлении</w:t>
      </w:r>
      <w:r w:rsidR="00674644" w:rsidRPr="00674644">
        <w:rPr>
          <w:rFonts w:eastAsia="Calibri"/>
          <w:b/>
          <w:lang w:eastAsia="en-US"/>
        </w:rPr>
        <w:t xml:space="preserve"> </w:t>
      </w:r>
      <w:r w:rsidRPr="00674644">
        <w:rPr>
          <w:rFonts w:eastAsia="Calibri"/>
          <w:b/>
          <w:lang w:eastAsia="en-US"/>
        </w:rPr>
        <w:t>муниципальной услуги</w:t>
      </w:r>
      <w:r w:rsidR="00674644">
        <w:rPr>
          <w:rFonts w:eastAsia="Calibri"/>
          <w:b/>
          <w:lang w:eastAsia="en-US"/>
        </w:rPr>
        <w:t>.</w:t>
      </w:r>
    </w:p>
    <w:p w:rsidR="00B17479" w:rsidRPr="00CC73BC" w:rsidRDefault="00B17479" w:rsidP="00B17479">
      <w:pPr>
        <w:autoSpaceDE w:val="0"/>
        <w:autoSpaceDN w:val="0"/>
        <w:adjustRightInd w:val="0"/>
        <w:jc w:val="center"/>
        <w:rPr>
          <w:rFonts w:eastAsia="Calibri"/>
          <w:lang w:eastAsia="en-US"/>
        </w:rPr>
      </w:pPr>
    </w:p>
    <w:p w:rsidR="00B17479" w:rsidRDefault="00B17479" w:rsidP="00B17479">
      <w:pPr>
        <w:autoSpaceDE w:val="0"/>
        <w:autoSpaceDN w:val="0"/>
        <w:adjustRightInd w:val="0"/>
        <w:ind w:firstLine="709"/>
        <w:jc w:val="both"/>
        <w:rPr>
          <w:rFonts w:eastAsia="Calibri"/>
          <w:lang w:eastAsia="en-US"/>
        </w:rPr>
      </w:pPr>
      <w:r>
        <w:rPr>
          <w:rFonts w:eastAsia="Calibri"/>
          <w:lang w:eastAsia="en-US"/>
        </w:rPr>
        <w:t>2.17. Сведения об у</w:t>
      </w:r>
      <w:r w:rsidRPr="00CC73BC">
        <w:rPr>
          <w:rFonts w:eastAsia="Calibri"/>
          <w:lang w:eastAsia="en-US"/>
        </w:rPr>
        <w:t>слуг</w:t>
      </w:r>
      <w:r>
        <w:rPr>
          <w:rFonts w:eastAsia="Calibri"/>
          <w:lang w:eastAsia="en-US"/>
        </w:rPr>
        <w:t>ах</w:t>
      </w:r>
      <w:r w:rsidRPr="00CC73BC">
        <w:rPr>
          <w:rFonts w:eastAsia="Calibri"/>
          <w:lang w:eastAsia="en-US"/>
        </w:rPr>
        <w:t>, которые являются необходимыми и обязательными для предоставления муниципальной услуги</w:t>
      </w:r>
      <w:r>
        <w:rPr>
          <w:rFonts w:eastAsia="Calibri"/>
          <w:lang w:eastAsia="en-US"/>
        </w:rPr>
        <w:t>:</w:t>
      </w:r>
    </w:p>
    <w:p w:rsidR="00B17479" w:rsidRDefault="00B17479" w:rsidP="00B17479">
      <w:pPr>
        <w:autoSpaceDE w:val="0"/>
        <w:autoSpaceDN w:val="0"/>
        <w:adjustRightInd w:val="0"/>
        <w:ind w:firstLine="709"/>
        <w:jc w:val="both"/>
        <w:rPr>
          <w:rFonts w:eastAsia="Calibri"/>
          <w:lang w:eastAsia="en-US"/>
        </w:rPr>
      </w:pPr>
    </w:p>
    <w:p w:rsidR="00B17479" w:rsidRDefault="00B17479" w:rsidP="00B17479">
      <w:pPr>
        <w:autoSpaceDE w:val="0"/>
        <w:autoSpaceDN w:val="0"/>
        <w:adjustRightInd w:val="0"/>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3431"/>
        <w:gridCol w:w="2534"/>
      </w:tblGrid>
      <w:tr w:rsidR="00B17479" w:rsidRPr="0023142A" w:rsidTr="00B17479">
        <w:tc>
          <w:tcPr>
            <w:tcW w:w="3887" w:type="dxa"/>
            <w:shd w:val="clear" w:color="auto" w:fill="auto"/>
          </w:tcPr>
          <w:p w:rsidR="00B17479" w:rsidRPr="0023142A" w:rsidRDefault="00B17479" w:rsidP="00B17479">
            <w:pPr>
              <w:jc w:val="center"/>
              <w:rPr>
                <w:rFonts w:eastAsia="Calibri"/>
                <w:lang w:eastAsia="en-US"/>
              </w:rPr>
            </w:pPr>
            <w:r>
              <w:rPr>
                <w:rFonts w:eastAsia="Calibri"/>
                <w:lang w:eastAsia="en-US"/>
              </w:rPr>
              <w:t>Наименование услуги</w:t>
            </w:r>
          </w:p>
        </w:tc>
        <w:tc>
          <w:tcPr>
            <w:tcW w:w="3431" w:type="dxa"/>
            <w:shd w:val="clear" w:color="auto" w:fill="auto"/>
          </w:tcPr>
          <w:p w:rsidR="00B17479" w:rsidRPr="0023142A" w:rsidRDefault="00B17479" w:rsidP="00B17479">
            <w:pPr>
              <w:jc w:val="center"/>
              <w:rPr>
                <w:rFonts w:eastAsia="Calibri"/>
                <w:lang w:eastAsia="en-US"/>
              </w:rPr>
            </w:pPr>
            <w:r w:rsidRPr="0023142A">
              <w:rPr>
                <w:rFonts w:eastAsia="Calibri"/>
                <w:lang w:eastAsia="en-US"/>
              </w:rPr>
              <w:t xml:space="preserve">Наименование </w:t>
            </w:r>
            <w:r>
              <w:rPr>
                <w:rFonts w:eastAsia="Calibri"/>
                <w:lang w:eastAsia="en-US"/>
              </w:rPr>
              <w:t>документа</w:t>
            </w:r>
          </w:p>
        </w:tc>
        <w:tc>
          <w:tcPr>
            <w:tcW w:w="2534" w:type="dxa"/>
          </w:tcPr>
          <w:p w:rsidR="00B17479" w:rsidRPr="0023142A" w:rsidRDefault="00B17479" w:rsidP="00B17479">
            <w:pPr>
              <w:jc w:val="center"/>
              <w:rPr>
                <w:rFonts w:eastAsia="Calibri"/>
                <w:lang w:eastAsia="en-US"/>
              </w:rPr>
            </w:pPr>
            <w:r w:rsidRPr="0023142A">
              <w:rPr>
                <w:rFonts w:eastAsia="Calibri"/>
                <w:lang w:eastAsia="en-US"/>
              </w:rPr>
              <w:t>Источник получения</w:t>
            </w:r>
          </w:p>
        </w:tc>
      </w:tr>
      <w:tr w:rsidR="00B17479" w:rsidRPr="0023142A" w:rsidTr="00B17479">
        <w:tc>
          <w:tcPr>
            <w:tcW w:w="3887" w:type="dxa"/>
            <w:shd w:val="clear" w:color="auto" w:fill="auto"/>
          </w:tcPr>
          <w:p w:rsidR="00B17479" w:rsidRPr="0023142A" w:rsidRDefault="00B17479" w:rsidP="00B17479">
            <w:pPr>
              <w:jc w:val="both"/>
              <w:rPr>
                <w:rFonts w:eastAsia="Calibri"/>
                <w:lang w:eastAsia="en-US"/>
              </w:rPr>
            </w:pPr>
            <w:r>
              <w:rPr>
                <w:rFonts w:eastAsia="Calibri"/>
                <w:lang w:eastAsia="en-US"/>
              </w:rPr>
              <w:t>и</w:t>
            </w:r>
            <w:r w:rsidRPr="00D4649E">
              <w:rPr>
                <w:rFonts w:eastAsia="Calibri"/>
                <w:lang w:eastAsia="en-US"/>
              </w:rPr>
              <w:t>зготовление</w:t>
            </w:r>
            <w:r>
              <w:rPr>
                <w:rFonts w:eastAsia="Calibri"/>
                <w:lang w:eastAsia="en-US"/>
              </w:rPr>
              <w:t xml:space="preserve"> </w:t>
            </w:r>
            <w:r>
              <w:t>технического или кадастрового</w:t>
            </w:r>
            <w:r w:rsidRPr="009D36A0">
              <w:t xml:space="preserve"> паспорт</w:t>
            </w:r>
            <w:r>
              <w:t>а</w:t>
            </w:r>
            <w:r w:rsidRPr="009D36A0">
              <w:t xml:space="preserve"> объекта капитального строительства</w:t>
            </w:r>
          </w:p>
        </w:tc>
        <w:tc>
          <w:tcPr>
            <w:tcW w:w="3431" w:type="dxa"/>
            <w:shd w:val="clear" w:color="auto" w:fill="auto"/>
          </w:tcPr>
          <w:p w:rsidR="00B17479" w:rsidRPr="0023142A" w:rsidRDefault="00B17479" w:rsidP="00B17479">
            <w:pPr>
              <w:rPr>
                <w:rFonts w:eastAsia="Calibri"/>
                <w:lang w:eastAsia="en-US"/>
              </w:rPr>
            </w:pPr>
            <w:proofErr w:type="gramStart"/>
            <w:r>
              <w:t>т</w:t>
            </w:r>
            <w:r w:rsidRPr="009D36A0">
              <w:t>ехнический или кадастровый паспорт объекта капитального строительства (в случае  наличия зданий, строений и сооружений на земельном участке</w:t>
            </w:r>
            <w:proofErr w:type="gramEnd"/>
          </w:p>
        </w:tc>
        <w:tc>
          <w:tcPr>
            <w:tcW w:w="2534" w:type="dxa"/>
          </w:tcPr>
          <w:p w:rsidR="00B17479" w:rsidRPr="005757E2" w:rsidRDefault="00B17479" w:rsidP="00B17479">
            <w:pPr>
              <w:rPr>
                <w:rFonts w:eastAsia="Calibri"/>
                <w:lang w:eastAsia="en-US"/>
              </w:rPr>
            </w:pPr>
            <w:r w:rsidRPr="005757E2">
              <w:t>организации технической инвентаризации</w:t>
            </w:r>
          </w:p>
        </w:tc>
      </w:tr>
      <w:tr w:rsidR="00B17479" w:rsidRPr="0023142A" w:rsidTr="00B17479">
        <w:tc>
          <w:tcPr>
            <w:tcW w:w="3887" w:type="dxa"/>
            <w:shd w:val="clear" w:color="auto" w:fill="auto"/>
          </w:tcPr>
          <w:p w:rsidR="00B17479" w:rsidRDefault="00B17479" w:rsidP="00B17479">
            <w:pPr>
              <w:autoSpaceDE w:val="0"/>
              <w:autoSpaceDN w:val="0"/>
              <w:adjustRightInd w:val="0"/>
              <w:jc w:val="both"/>
              <w:rPr>
                <w:rFonts w:eastAsia="Calibri"/>
                <w:lang w:eastAsia="en-US"/>
              </w:rPr>
            </w:pPr>
            <w:r>
              <w:rPr>
                <w:lang w:eastAsia="ar-SA"/>
              </w:rPr>
              <w:t xml:space="preserve">изготовление </w:t>
            </w:r>
            <w:r>
              <w:t>межевого плана земельного участка</w:t>
            </w:r>
          </w:p>
        </w:tc>
        <w:tc>
          <w:tcPr>
            <w:tcW w:w="3431" w:type="dxa"/>
            <w:shd w:val="clear" w:color="auto" w:fill="auto"/>
          </w:tcPr>
          <w:p w:rsidR="00B17479" w:rsidRPr="00865438" w:rsidRDefault="00B17479" w:rsidP="00B17479">
            <w:pPr>
              <w:suppressAutoHyphens/>
              <w:autoSpaceDE w:val="0"/>
              <w:autoSpaceDN w:val="0"/>
              <w:adjustRightInd w:val="0"/>
              <w:jc w:val="both"/>
              <w:rPr>
                <w:lang w:eastAsia="ar-SA"/>
              </w:rPr>
            </w:pPr>
            <w:r>
              <w:t>межевой план земельного участка</w:t>
            </w:r>
          </w:p>
        </w:tc>
        <w:tc>
          <w:tcPr>
            <w:tcW w:w="2534" w:type="dxa"/>
          </w:tcPr>
          <w:p w:rsidR="00B17479" w:rsidRPr="005757E2" w:rsidRDefault="00B17479" w:rsidP="00B17479">
            <w:pPr>
              <w:suppressAutoHyphens/>
              <w:jc w:val="both"/>
            </w:pPr>
            <w:r w:rsidRPr="005757E2">
              <w:t xml:space="preserve">организации, осуществляющие </w:t>
            </w:r>
            <w:r>
              <w:t xml:space="preserve">кадастровые </w:t>
            </w:r>
            <w:r w:rsidRPr="005757E2">
              <w:t>работы</w:t>
            </w:r>
          </w:p>
          <w:p w:rsidR="00B17479" w:rsidRDefault="00B17479" w:rsidP="00B17479">
            <w:pPr>
              <w:suppressAutoHyphens/>
              <w:autoSpaceDE w:val="0"/>
              <w:autoSpaceDN w:val="0"/>
              <w:adjustRightInd w:val="0"/>
              <w:jc w:val="both"/>
              <w:rPr>
                <w:lang w:eastAsia="ar-SA"/>
              </w:rPr>
            </w:pPr>
          </w:p>
        </w:tc>
      </w:tr>
      <w:tr w:rsidR="00B17479" w:rsidRPr="0023142A" w:rsidTr="00B17479">
        <w:tc>
          <w:tcPr>
            <w:tcW w:w="3887" w:type="dxa"/>
            <w:shd w:val="clear" w:color="auto" w:fill="auto"/>
          </w:tcPr>
          <w:p w:rsidR="00B17479" w:rsidRPr="00390966" w:rsidRDefault="00B17479" w:rsidP="00B17479">
            <w:pPr>
              <w:autoSpaceDE w:val="0"/>
              <w:autoSpaceDN w:val="0"/>
              <w:adjustRightInd w:val="0"/>
              <w:jc w:val="both"/>
              <w:rPr>
                <w:rFonts w:eastAsia="Calibri"/>
                <w:lang w:eastAsia="en-US"/>
              </w:rPr>
            </w:pPr>
            <w:r>
              <w:rPr>
                <w:lang w:eastAsia="ar-SA"/>
              </w:rPr>
              <w:t>осуществление государственного кадастрового учета</w:t>
            </w:r>
          </w:p>
        </w:tc>
        <w:tc>
          <w:tcPr>
            <w:tcW w:w="3431" w:type="dxa"/>
            <w:shd w:val="clear" w:color="auto" w:fill="auto"/>
          </w:tcPr>
          <w:p w:rsidR="00B17479" w:rsidRDefault="00B17479" w:rsidP="00B17479">
            <w:pPr>
              <w:suppressAutoHyphens/>
              <w:autoSpaceDE w:val="0"/>
              <w:autoSpaceDN w:val="0"/>
              <w:adjustRightInd w:val="0"/>
              <w:jc w:val="both"/>
              <w:rPr>
                <w:lang w:eastAsia="ar-SA"/>
              </w:rPr>
            </w:pPr>
            <w:r>
              <w:rPr>
                <w:rFonts w:eastAsia="Calibri"/>
                <w:lang w:eastAsia="en-US"/>
              </w:rPr>
              <w:t>кадастровый паспорт земельного участка</w:t>
            </w:r>
          </w:p>
        </w:tc>
        <w:tc>
          <w:tcPr>
            <w:tcW w:w="2534" w:type="dxa"/>
          </w:tcPr>
          <w:p w:rsidR="00B17479" w:rsidRDefault="00B17479" w:rsidP="00B17479">
            <w:pPr>
              <w:suppressAutoHyphens/>
              <w:jc w:val="both"/>
            </w:pPr>
            <w:r>
              <w:t>Ф</w:t>
            </w:r>
            <w:r w:rsidRPr="005E0151">
              <w:t xml:space="preserve">илиал федерального государственного бюджетного учреждения «Федеральная кадастровая палата Федеральной </w:t>
            </w:r>
            <w:r w:rsidRPr="00A076D9">
              <w:t>службы государственной регистрации, кадастра и картографии» по Республике Карелия</w:t>
            </w:r>
          </w:p>
        </w:tc>
      </w:tr>
      <w:tr w:rsidR="00B17479" w:rsidRPr="0023142A" w:rsidTr="00B17479">
        <w:tc>
          <w:tcPr>
            <w:tcW w:w="3887" w:type="dxa"/>
            <w:shd w:val="clear" w:color="auto" w:fill="auto"/>
          </w:tcPr>
          <w:p w:rsidR="00B17479" w:rsidRDefault="00B17479" w:rsidP="00B17479">
            <w:pPr>
              <w:suppressAutoHyphens/>
              <w:autoSpaceDE w:val="0"/>
              <w:autoSpaceDN w:val="0"/>
              <w:adjustRightInd w:val="0"/>
              <w:jc w:val="both"/>
              <w:rPr>
                <w:lang w:eastAsia="ar-SA"/>
              </w:rPr>
            </w:pPr>
            <w:r>
              <w:rPr>
                <w:lang w:eastAsia="ar-SA"/>
              </w:rPr>
              <w:t xml:space="preserve">оформление нотариально заверенной доверенности </w:t>
            </w:r>
          </w:p>
        </w:tc>
        <w:tc>
          <w:tcPr>
            <w:tcW w:w="3431" w:type="dxa"/>
            <w:shd w:val="clear" w:color="auto" w:fill="auto"/>
          </w:tcPr>
          <w:p w:rsidR="00B17479" w:rsidRDefault="00B17479" w:rsidP="00B17479">
            <w:pPr>
              <w:suppressAutoHyphens/>
              <w:autoSpaceDE w:val="0"/>
              <w:autoSpaceDN w:val="0"/>
              <w:adjustRightInd w:val="0"/>
              <w:jc w:val="both"/>
              <w:rPr>
                <w:lang w:eastAsia="ar-SA"/>
              </w:rPr>
            </w:pPr>
            <w:r w:rsidRPr="00390966">
              <w:rPr>
                <w:rFonts w:eastAsia="Calibri"/>
                <w:lang w:eastAsia="en-US"/>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c>
          <w:tcPr>
            <w:tcW w:w="2534" w:type="dxa"/>
          </w:tcPr>
          <w:p w:rsidR="00B17479" w:rsidRPr="005757E2" w:rsidRDefault="00B17479" w:rsidP="00B17479">
            <w:pPr>
              <w:suppressAutoHyphens/>
              <w:jc w:val="both"/>
            </w:pPr>
            <w:r>
              <w:t>государственные нотариальные конторы и конторы нотариусов, занимающихся частной практикой</w:t>
            </w:r>
          </w:p>
        </w:tc>
      </w:tr>
    </w:tbl>
    <w:p w:rsidR="00674644" w:rsidRPr="00674644" w:rsidRDefault="00674644" w:rsidP="00674644">
      <w:pPr>
        <w:autoSpaceDE w:val="0"/>
        <w:autoSpaceDN w:val="0"/>
        <w:adjustRightInd w:val="0"/>
        <w:outlineLvl w:val="2"/>
        <w:rPr>
          <w:rFonts w:eastAsia="Calibri"/>
          <w:b/>
          <w:lang w:eastAsia="en-US"/>
        </w:rPr>
      </w:pPr>
      <w:r w:rsidRPr="00674644">
        <w:rPr>
          <w:rFonts w:eastAsia="Calibri"/>
          <w:b/>
          <w:lang w:eastAsia="en-US"/>
        </w:rPr>
        <w:t xml:space="preserve">         </w:t>
      </w:r>
      <w:r w:rsidR="00B17479" w:rsidRPr="00674644">
        <w:rPr>
          <w:rFonts w:eastAsia="Calibri"/>
          <w:b/>
          <w:lang w:eastAsia="en-US"/>
        </w:rPr>
        <w:t>Порядок, размер и основания взимания государственной</w:t>
      </w:r>
      <w:r w:rsidRPr="00674644">
        <w:rPr>
          <w:rFonts w:eastAsia="Calibri"/>
          <w:b/>
          <w:lang w:eastAsia="en-US"/>
        </w:rPr>
        <w:t xml:space="preserve"> </w:t>
      </w:r>
      <w:r w:rsidR="00B17479" w:rsidRPr="00674644">
        <w:rPr>
          <w:rFonts w:eastAsia="Calibri"/>
          <w:b/>
          <w:lang w:eastAsia="en-US"/>
        </w:rPr>
        <w:t xml:space="preserve">пошлины или иной платы, </w:t>
      </w:r>
      <w:r w:rsidRPr="00674644">
        <w:rPr>
          <w:rFonts w:eastAsia="Calibri"/>
          <w:b/>
          <w:lang w:eastAsia="en-US"/>
        </w:rPr>
        <w:t xml:space="preserve"> </w:t>
      </w:r>
    </w:p>
    <w:p w:rsidR="00B17479" w:rsidRPr="00674644" w:rsidRDefault="00674644" w:rsidP="00674644">
      <w:pPr>
        <w:autoSpaceDE w:val="0"/>
        <w:autoSpaceDN w:val="0"/>
        <w:adjustRightInd w:val="0"/>
        <w:outlineLvl w:val="2"/>
        <w:rPr>
          <w:rFonts w:eastAsia="Calibri"/>
          <w:b/>
          <w:lang w:eastAsia="en-US"/>
        </w:rPr>
      </w:pPr>
      <w:r w:rsidRPr="00674644">
        <w:rPr>
          <w:rFonts w:eastAsia="Calibri"/>
          <w:b/>
          <w:lang w:eastAsia="en-US"/>
        </w:rPr>
        <w:t xml:space="preserve">                                  </w:t>
      </w:r>
      <w:r w:rsidR="00B17479" w:rsidRPr="00674644">
        <w:rPr>
          <w:rFonts w:eastAsia="Calibri"/>
          <w:b/>
          <w:lang w:eastAsia="en-US"/>
        </w:rPr>
        <w:t>взимаемой за предоставление</w:t>
      </w:r>
      <w:r w:rsidRPr="00674644">
        <w:rPr>
          <w:rFonts w:eastAsia="Calibri"/>
          <w:b/>
          <w:lang w:eastAsia="en-US"/>
        </w:rPr>
        <w:t xml:space="preserve"> </w:t>
      </w:r>
      <w:r w:rsidR="00B17479" w:rsidRPr="00674644">
        <w:rPr>
          <w:rFonts w:eastAsia="Calibri"/>
          <w:b/>
          <w:lang w:eastAsia="en-US"/>
        </w:rPr>
        <w:t>муниципальной услуги</w:t>
      </w:r>
    </w:p>
    <w:p w:rsidR="00B17479" w:rsidRPr="00F80AAD" w:rsidRDefault="00B17479" w:rsidP="00B17479">
      <w:pPr>
        <w:autoSpaceDE w:val="0"/>
        <w:autoSpaceDN w:val="0"/>
        <w:adjustRightInd w:val="0"/>
        <w:ind w:firstLine="709"/>
        <w:jc w:val="both"/>
        <w:rPr>
          <w:rFonts w:eastAsia="Calibri"/>
          <w:lang w:eastAsia="en-US"/>
        </w:rPr>
      </w:pPr>
      <w:r>
        <w:rPr>
          <w:rFonts w:eastAsia="Calibri"/>
          <w:lang w:eastAsia="en-US"/>
        </w:rPr>
        <w:t>2.18</w:t>
      </w:r>
      <w:r w:rsidRPr="00F80AAD">
        <w:rPr>
          <w:rFonts w:eastAsia="Calibri"/>
          <w:lang w:eastAsia="en-US"/>
        </w:rPr>
        <w:t>. Муниципальная услуга предоставляется без взимания государственной пошлины или иной платы.</w:t>
      </w:r>
    </w:p>
    <w:p w:rsidR="00B17479" w:rsidRPr="00F80AAD" w:rsidRDefault="00B17479" w:rsidP="00B17479">
      <w:pPr>
        <w:autoSpaceDE w:val="0"/>
        <w:autoSpaceDN w:val="0"/>
        <w:adjustRightInd w:val="0"/>
        <w:ind w:firstLine="540"/>
        <w:jc w:val="both"/>
        <w:rPr>
          <w:rFonts w:eastAsia="Calibri"/>
          <w:lang w:eastAsia="en-US"/>
        </w:rPr>
      </w:pPr>
    </w:p>
    <w:p w:rsidR="00674644" w:rsidRDefault="00674644" w:rsidP="00674644">
      <w:pPr>
        <w:autoSpaceDE w:val="0"/>
        <w:autoSpaceDN w:val="0"/>
        <w:adjustRightInd w:val="0"/>
        <w:outlineLvl w:val="2"/>
        <w:rPr>
          <w:rFonts w:eastAsia="Calibri"/>
          <w:b/>
          <w:lang w:eastAsia="en-US"/>
        </w:rPr>
      </w:pPr>
      <w:r>
        <w:rPr>
          <w:rFonts w:eastAsia="Calibri"/>
          <w:b/>
          <w:lang w:eastAsia="en-US"/>
        </w:rPr>
        <w:lastRenderedPageBreak/>
        <w:t xml:space="preserve">         </w:t>
      </w:r>
      <w:r w:rsidR="00B17479" w:rsidRPr="00674644">
        <w:rPr>
          <w:rFonts w:eastAsia="Calibri"/>
          <w:b/>
          <w:lang w:eastAsia="en-US"/>
        </w:rPr>
        <w:t>Максимальный срок ожидания в очереди при подаче запроса</w:t>
      </w:r>
      <w:r>
        <w:rPr>
          <w:rFonts w:eastAsia="Calibri"/>
          <w:b/>
          <w:lang w:eastAsia="en-US"/>
        </w:rPr>
        <w:t xml:space="preserve"> </w:t>
      </w:r>
      <w:r w:rsidR="00B17479" w:rsidRPr="00674644">
        <w:rPr>
          <w:rFonts w:eastAsia="Calibri"/>
          <w:b/>
          <w:lang w:eastAsia="en-US"/>
        </w:rPr>
        <w:t xml:space="preserve">о предоставлении </w:t>
      </w:r>
      <w:r>
        <w:rPr>
          <w:rFonts w:eastAsia="Calibri"/>
          <w:b/>
          <w:lang w:eastAsia="en-US"/>
        </w:rPr>
        <w:t xml:space="preserve"> </w:t>
      </w:r>
    </w:p>
    <w:p w:rsidR="00B17479" w:rsidRP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муниципальной услуги и при получении</w:t>
      </w:r>
      <w:r>
        <w:rPr>
          <w:rFonts w:eastAsia="Calibri"/>
          <w:b/>
          <w:lang w:eastAsia="en-US"/>
        </w:rPr>
        <w:t xml:space="preserve"> </w:t>
      </w:r>
      <w:r w:rsidR="00B17479" w:rsidRPr="00674644">
        <w:rPr>
          <w:rFonts w:eastAsia="Calibri"/>
          <w:b/>
          <w:lang w:eastAsia="en-US"/>
        </w:rPr>
        <w:t>результата предоставления услуги</w:t>
      </w:r>
      <w:r>
        <w:rPr>
          <w:rFonts w:eastAsia="Calibri"/>
          <w:b/>
          <w:lang w:eastAsia="en-US"/>
        </w:rPr>
        <w:t>.</w:t>
      </w:r>
    </w:p>
    <w:p w:rsidR="00B17479" w:rsidRPr="00F80AAD" w:rsidRDefault="00B17479" w:rsidP="00B17479">
      <w:pPr>
        <w:widowControl w:val="0"/>
        <w:autoSpaceDE w:val="0"/>
        <w:autoSpaceDN w:val="0"/>
        <w:adjustRightInd w:val="0"/>
        <w:ind w:firstLine="720"/>
        <w:jc w:val="center"/>
        <w:rPr>
          <w:bCs/>
        </w:rPr>
      </w:pPr>
    </w:p>
    <w:p w:rsidR="00B17479" w:rsidRPr="00B17479" w:rsidRDefault="00B17479" w:rsidP="00B17479">
      <w:pPr>
        <w:autoSpaceDE w:val="0"/>
        <w:autoSpaceDN w:val="0"/>
        <w:adjustRightInd w:val="0"/>
        <w:ind w:firstLine="709"/>
        <w:jc w:val="both"/>
        <w:rPr>
          <w:rFonts w:eastAsia="Calibri"/>
          <w:lang w:eastAsia="en-US"/>
        </w:rPr>
      </w:pPr>
      <w:r>
        <w:rPr>
          <w:rFonts w:eastAsia="Calibri"/>
          <w:lang w:eastAsia="en-US"/>
        </w:rPr>
        <w:t>2.19</w:t>
      </w:r>
      <w:r w:rsidRPr="00F80AAD">
        <w:rPr>
          <w:rFonts w:eastAsia="Calibri"/>
          <w:lang w:eastAsia="en-US"/>
        </w:rPr>
        <w:t>. Время ожидания в очереди для подачи документов и при получении результата предоставления муниципальной услуги не может превышать 15 минут.</w:t>
      </w:r>
    </w:p>
    <w:p w:rsidR="00B17479" w:rsidRPr="009B2228" w:rsidRDefault="00B17479" w:rsidP="00B17479">
      <w:pPr>
        <w:jc w:val="center"/>
        <w:rPr>
          <w:rFonts w:eastAsia="Calibri"/>
          <w:b/>
          <w:lang w:eastAsia="en-US"/>
        </w:rPr>
      </w:pPr>
    </w:p>
    <w:p w:rsidR="00B17479" w:rsidRPr="00674644" w:rsidRDefault="00B17479" w:rsidP="00B17479">
      <w:pPr>
        <w:jc w:val="center"/>
        <w:rPr>
          <w:rFonts w:eastAsia="Calibri"/>
          <w:b/>
          <w:lang w:eastAsia="en-US"/>
        </w:rPr>
      </w:pPr>
      <w:r w:rsidRPr="00674644">
        <w:rPr>
          <w:rFonts w:eastAsia="Calibri"/>
          <w:b/>
          <w:lang w:eastAsia="en-US"/>
        </w:rPr>
        <w:t xml:space="preserve">Срок регистрации запроса заявителя о предоставлении </w:t>
      </w:r>
    </w:p>
    <w:p w:rsidR="00B17479" w:rsidRPr="00674644" w:rsidRDefault="00B17479" w:rsidP="00B17479">
      <w:pPr>
        <w:jc w:val="center"/>
        <w:rPr>
          <w:rFonts w:eastAsia="Calibri"/>
          <w:b/>
          <w:lang w:eastAsia="en-US"/>
        </w:rPr>
      </w:pPr>
      <w:r w:rsidRPr="00674644">
        <w:rPr>
          <w:rFonts w:eastAsia="Calibri"/>
          <w:b/>
          <w:lang w:eastAsia="en-US"/>
        </w:rPr>
        <w:t>муниципальной услуги, в том числе в электронной форме</w:t>
      </w:r>
      <w:r w:rsidR="00674644">
        <w:rPr>
          <w:rFonts w:eastAsia="Calibri"/>
          <w:b/>
          <w:lang w:eastAsia="en-US"/>
        </w:rPr>
        <w:t>.</w:t>
      </w:r>
    </w:p>
    <w:p w:rsidR="00B17479" w:rsidRPr="007C04B8" w:rsidRDefault="00B17479" w:rsidP="00B17479">
      <w:pPr>
        <w:jc w:val="center"/>
        <w:rPr>
          <w:rFonts w:eastAsia="Calibri"/>
          <w:lang w:eastAsia="en-US"/>
        </w:rPr>
      </w:pPr>
    </w:p>
    <w:p w:rsidR="00B17479" w:rsidRDefault="00B17479" w:rsidP="00B17479">
      <w:pPr>
        <w:autoSpaceDE w:val="0"/>
        <w:autoSpaceDN w:val="0"/>
        <w:adjustRightInd w:val="0"/>
        <w:ind w:firstLine="709"/>
        <w:jc w:val="both"/>
        <w:rPr>
          <w:rFonts w:eastAsia="Calibri"/>
          <w:lang w:eastAsia="en-US"/>
        </w:rPr>
      </w:pPr>
      <w:r>
        <w:rPr>
          <w:rFonts w:eastAsia="Calibri"/>
          <w:lang w:eastAsia="en-US"/>
        </w:rPr>
        <w:t>2.20</w:t>
      </w:r>
      <w:r w:rsidRPr="007C04B8">
        <w:rPr>
          <w:rFonts w:eastAsia="Calibri"/>
          <w:lang w:eastAsia="en-US"/>
        </w:rPr>
        <w:t>. Обращение заявителя, поступившее в Администрацию, подлежит обязательной регистрации в течение 1 рабочего дня с момента поступления в Администрацию.</w:t>
      </w:r>
      <w:r w:rsidR="00674644">
        <w:rPr>
          <w:rFonts w:eastAsia="Calibri"/>
          <w:lang w:eastAsia="en-US"/>
        </w:rPr>
        <w:t xml:space="preserve"> </w:t>
      </w:r>
    </w:p>
    <w:p w:rsidR="00674644" w:rsidRPr="007C04B8" w:rsidRDefault="00674644" w:rsidP="00B17479">
      <w:pPr>
        <w:autoSpaceDE w:val="0"/>
        <w:autoSpaceDN w:val="0"/>
        <w:adjustRightInd w:val="0"/>
        <w:ind w:firstLine="709"/>
        <w:jc w:val="both"/>
        <w:rPr>
          <w:rFonts w:eastAsia="Calibri"/>
          <w:lang w:eastAsia="en-US"/>
        </w:rPr>
      </w:pPr>
    </w:p>
    <w:p w:rsid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Требования к помещениям, в которых предоставляется</w:t>
      </w:r>
      <w:r>
        <w:rPr>
          <w:rFonts w:eastAsia="Calibri"/>
          <w:b/>
          <w:lang w:eastAsia="en-US"/>
        </w:rPr>
        <w:t xml:space="preserve"> </w:t>
      </w:r>
      <w:r w:rsidR="00B17479" w:rsidRPr="00674644">
        <w:rPr>
          <w:rFonts w:eastAsia="Calibri"/>
          <w:b/>
          <w:lang w:eastAsia="en-US"/>
        </w:rPr>
        <w:t xml:space="preserve">муниципальная услуга, к месту </w:t>
      </w:r>
    </w:p>
    <w:p w:rsid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ожидания и приёма</w:t>
      </w:r>
      <w:r>
        <w:rPr>
          <w:rFonts w:eastAsia="Calibri"/>
          <w:b/>
          <w:lang w:eastAsia="en-US"/>
        </w:rPr>
        <w:t xml:space="preserve"> </w:t>
      </w:r>
      <w:r w:rsidR="00B17479" w:rsidRPr="00674644">
        <w:rPr>
          <w:rFonts w:eastAsia="Calibri"/>
          <w:b/>
          <w:lang w:eastAsia="en-US"/>
        </w:rPr>
        <w:t xml:space="preserve">заявителей, размещению и оформлению </w:t>
      </w:r>
      <w:proofErr w:type="gramStart"/>
      <w:r w:rsidR="00B17479" w:rsidRPr="00674644">
        <w:rPr>
          <w:rFonts w:eastAsia="Calibri"/>
          <w:b/>
          <w:lang w:eastAsia="en-US"/>
        </w:rPr>
        <w:t>визуальной</w:t>
      </w:r>
      <w:proofErr w:type="gramEnd"/>
      <w:r w:rsidR="00B17479" w:rsidRPr="00674644">
        <w:rPr>
          <w:rFonts w:eastAsia="Calibri"/>
          <w:b/>
          <w:lang w:eastAsia="en-US"/>
        </w:rPr>
        <w:t>,</w:t>
      </w:r>
      <w:r>
        <w:rPr>
          <w:rFonts w:eastAsia="Calibri"/>
          <w:b/>
          <w:lang w:eastAsia="en-US"/>
        </w:rPr>
        <w:t xml:space="preserve"> </w:t>
      </w:r>
      <w:r w:rsidR="00B17479" w:rsidRPr="00674644">
        <w:rPr>
          <w:rFonts w:eastAsia="Calibri"/>
          <w:b/>
          <w:lang w:eastAsia="en-US"/>
        </w:rPr>
        <w:t xml:space="preserve">текстовой и </w:t>
      </w:r>
    </w:p>
    <w:p w:rsidR="00B17479" w:rsidRDefault="00674644" w:rsidP="00674644">
      <w:pPr>
        <w:autoSpaceDE w:val="0"/>
        <w:autoSpaceDN w:val="0"/>
        <w:adjustRightInd w:val="0"/>
        <w:outlineLvl w:val="2"/>
        <w:rPr>
          <w:rFonts w:eastAsia="Calibri"/>
          <w:b/>
          <w:lang w:eastAsia="en-US"/>
        </w:rPr>
      </w:pPr>
      <w:r>
        <w:rPr>
          <w:rFonts w:eastAsia="Calibri"/>
          <w:b/>
          <w:lang w:eastAsia="en-US"/>
        </w:rPr>
        <w:t xml:space="preserve">                 </w:t>
      </w:r>
      <w:proofErr w:type="spellStart"/>
      <w:r w:rsidR="00B17479" w:rsidRPr="00674644">
        <w:rPr>
          <w:rFonts w:eastAsia="Calibri"/>
          <w:b/>
          <w:lang w:eastAsia="en-US"/>
        </w:rPr>
        <w:t>мультимедийной</w:t>
      </w:r>
      <w:proofErr w:type="spellEnd"/>
      <w:r w:rsidR="00B17479" w:rsidRPr="00674644">
        <w:rPr>
          <w:rFonts w:eastAsia="Calibri"/>
          <w:b/>
          <w:lang w:eastAsia="en-US"/>
        </w:rPr>
        <w:t xml:space="preserve"> информации о порядке</w:t>
      </w:r>
      <w:r>
        <w:rPr>
          <w:rFonts w:eastAsia="Calibri"/>
          <w:b/>
          <w:lang w:eastAsia="en-US"/>
        </w:rPr>
        <w:t xml:space="preserve"> </w:t>
      </w:r>
      <w:r w:rsidR="00B17479" w:rsidRPr="00674644">
        <w:rPr>
          <w:rFonts w:eastAsia="Calibri"/>
          <w:b/>
          <w:lang w:eastAsia="en-US"/>
        </w:rPr>
        <w:t>предоставления такой услуги</w:t>
      </w:r>
      <w:r>
        <w:rPr>
          <w:rFonts w:eastAsia="Calibri"/>
          <w:b/>
          <w:lang w:eastAsia="en-US"/>
        </w:rPr>
        <w:t>.</w:t>
      </w:r>
    </w:p>
    <w:p w:rsidR="00674644" w:rsidRPr="00674644" w:rsidRDefault="00674644" w:rsidP="00674644">
      <w:pPr>
        <w:autoSpaceDE w:val="0"/>
        <w:autoSpaceDN w:val="0"/>
        <w:adjustRightInd w:val="0"/>
        <w:outlineLvl w:val="2"/>
        <w:rPr>
          <w:rFonts w:eastAsia="Calibri"/>
          <w:b/>
          <w:lang w:eastAsia="en-US"/>
        </w:rPr>
      </w:pPr>
    </w:p>
    <w:p w:rsidR="00B17479" w:rsidRPr="00350762" w:rsidRDefault="00B17479" w:rsidP="00B17479">
      <w:pPr>
        <w:autoSpaceDE w:val="0"/>
        <w:autoSpaceDN w:val="0"/>
        <w:adjustRightInd w:val="0"/>
        <w:ind w:firstLine="709"/>
        <w:jc w:val="both"/>
        <w:rPr>
          <w:rFonts w:eastAsia="Calibri"/>
          <w:lang w:eastAsia="en-US"/>
        </w:rPr>
      </w:pPr>
      <w:r>
        <w:rPr>
          <w:rFonts w:eastAsia="Calibri"/>
          <w:lang w:eastAsia="en-US"/>
        </w:rPr>
        <w:t>2.21</w:t>
      </w:r>
      <w:r w:rsidRPr="00350762">
        <w:rPr>
          <w:rFonts w:eastAsia="Calibri"/>
          <w:lang w:eastAsia="en-US"/>
        </w:rPr>
        <w:t xml:space="preserve">. Места предоставления </w:t>
      </w:r>
      <w:r>
        <w:rPr>
          <w:rFonts w:eastAsia="Calibri"/>
          <w:lang w:eastAsia="en-US"/>
        </w:rPr>
        <w:t xml:space="preserve">муниципальной </w:t>
      </w:r>
      <w:r w:rsidRPr="00350762">
        <w:rPr>
          <w:rFonts w:eastAsia="Calibri"/>
          <w:lang w:eastAsia="en-US"/>
        </w:rPr>
        <w:t>услуги должны отвечать следующим требованиям.</w:t>
      </w:r>
      <w:r>
        <w:rPr>
          <w:rFonts w:eastAsia="Calibri"/>
          <w:lang w:eastAsia="en-US"/>
        </w:rPr>
        <w:t xml:space="preserve"> </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Помещения для работы с заинтересованными лицами оборудуются соответствующими информационными стендами, вывесками, указателями.</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 xml:space="preserve">Визуальная, текстовая и </w:t>
      </w:r>
      <w:proofErr w:type="spellStart"/>
      <w:r w:rsidRPr="00350762">
        <w:rPr>
          <w:rFonts w:eastAsia="Calibri"/>
          <w:lang w:eastAsia="en-US"/>
        </w:rPr>
        <w:t>мультимедийная</w:t>
      </w:r>
      <w:proofErr w:type="spellEnd"/>
      <w:r w:rsidRPr="00350762">
        <w:rPr>
          <w:rFonts w:eastAsia="Calibri"/>
          <w:lang w:eastAsia="en-US"/>
        </w:rPr>
        <w:t xml:space="preserve"> информация о порядке предоставления </w:t>
      </w:r>
      <w:r>
        <w:rPr>
          <w:rFonts w:eastAsia="Calibri"/>
          <w:lang w:eastAsia="en-US"/>
        </w:rPr>
        <w:t xml:space="preserve">муниципальной </w:t>
      </w:r>
      <w:r w:rsidRPr="00350762">
        <w:rPr>
          <w:rFonts w:eastAsia="Calibri"/>
          <w:lang w:eastAsia="en-US"/>
        </w:rPr>
        <w:t xml:space="preserve">услуги размещается на информационном стенде, а также на Портале и официальном сайте </w:t>
      </w:r>
      <w:r>
        <w:rPr>
          <w:rFonts w:eastAsia="Calibri"/>
          <w:lang w:eastAsia="en-US"/>
        </w:rPr>
        <w:t>Администрации</w:t>
      </w:r>
      <w:r w:rsidRPr="00350762">
        <w:rPr>
          <w:rFonts w:eastAsia="Calibri"/>
          <w:lang w:eastAsia="en-US"/>
        </w:rPr>
        <w:t>.</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 xml:space="preserve">Оформление визуальной, текстовой и </w:t>
      </w:r>
      <w:proofErr w:type="spellStart"/>
      <w:r w:rsidRPr="00350762">
        <w:rPr>
          <w:rFonts w:eastAsia="Calibri"/>
          <w:lang w:eastAsia="en-US"/>
        </w:rPr>
        <w:t>мультимедийной</w:t>
      </w:r>
      <w:proofErr w:type="spellEnd"/>
      <w:r w:rsidRPr="00350762">
        <w:rPr>
          <w:rFonts w:eastAsia="Calibri"/>
          <w:lang w:eastAsia="en-US"/>
        </w:rPr>
        <w:t xml:space="preserve"> информации о порядке предоставления </w:t>
      </w:r>
      <w:r>
        <w:rPr>
          <w:rFonts w:eastAsia="Calibri"/>
          <w:lang w:eastAsia="en-US"/>
        </w:rPr>
        <w:t xml:space="preserve">муниципальной </w:t>
      </w:r>
      <w:r w:rsidRPr="00350762">
        <w:rPr>
          <w:rFonts w:eastAsia="Calibri"/>
          <w:lang w:eastAsia="en-US"/>
        </w:rPr>
        <w:t>услуги должно соответствовать оптимальному зрительному и слуховому восприятию этой информации гражданами.</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Рабочие места</w:t>
      </w:r>
      <w:r>
        <w:rPr>
          <w:rFonts w:eastAsia="Calibri"/>
          <w:lang w:eastAsia="en-US"/>
        </w:rPr>
        <w:t xml:space="preserve"> специалистов</w:t>
      </w:r>
      <w:r w:rsidRPr="00350762">
        <w:rPr>
          <w:rFonts w:eastAsia="Calibri"/>
          <w:lang w:eastAsia="en-US"/>
        </w:rPr>
        <w:t xml:space="preserve">, предоставляющих </w:t>
      </w:r>
      <w:r>
        <w:rPr>
          <w:rFonts w:eastAsia="Calibri"/>
          <w:lang w:eastAsia="en-US"/>
        </w:rPr>
        <w:t xml:space="preserve">муниципальную </w:t>
      </w:r>
      <w:r w:rsidRPr="00350762">
        <w:rPr>
          <w:rFonts w:eastAsia="Calibri"/>
          <w:lang w:eastAsia="en-US"/>
        </w:rPr>
        <w:t>услугу, оборудуются компьютерами и оргтехникой, позволяющими своевременно и в полном объ</w:t>
      </w:r>
      <w:r>
        <w:rPr>
          <w:rFonts w:eastAsia="Calibri"/>
          <w:lang w:eastAsia="en-US"/>
        </w:rPr>
        <w:t>ё</w:t>
      </w:r>
      <w:r w:rsidRPr="00350762">
        <w:rPr>
          <w:rFonts w:eastAsia="Calibri"/>
          <w:lang w:eastAsia="en-US"/>
        </w:rPr>
        <w:t xml:space="preserve">ме получать справочную информацию по вопросам предоставления услуги и организовать предоставление </w:t>
      </w:r>
      <w:r>
        <w:rPr>
          <w:rFonts w:eastAsia="Calibri"/>
          <w:lang w:eastAsia="en-US"/>
        </w:rPr>
        <w:t xml:space="preserve">муниципальной </w:t>
      </w:r>
      <w:r w:rsidRPr="00350762">
        <w:rPr>
          <w:rFonts w:eastAsia="Calibri"/>
          <w:lang w:eastAsia="en-US"/>
        </w:rPr>
        <w:t>услуги в полном объ</w:t>
      </w:r>
      <w:r>
        <w:rPr>
          <w:rFonts w:eastAsia="Calibri"/>
          <w:lang w:eastAsia="en-US"/>
        </w:rPr>
        <w:t>ё</w:t>
      </w:r>
      <w:r w:rsidRPr="00350762">
        <w:rPr>
          <w:rFonts w:eastAsia="Calibri"/>
          <w:lang w:eastAsia="en-US"/>
        </w:rPr>
        <w:t>ме.</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 xml:space="preserve">Места ожидания в очереди на консультацию или получение результатов </w:t>
      </w:r>
      <w:r>
        <w:rPr>
          <w:rFonts w:eastAsia="Calibri"/>
          <w:lang w:eastAsia="en-US"/>
        </w:rPr>
        <w:t xml:space="preserve">муниципальной </w:t>
      </w:r>
      <w:r w:rsidRPr="00350762">
        <w:rPr>
          <w:rFonts w:eastAsia="Calibri"/>
          <w:lang w:eastAsia="en-US"/>
        </w:rPr>
        <w:t>услуги должны быть оборудованы стульями, кр</w:t>
      </w:r>
      <w:r>
        <w:rPr>
          <w:rFonts w:eastAsia="Calibri"/>
          <w:lang w:eastAsia="en-US"/>
        </w:rPr>
        <w:t>есельными секциями или скамьями.</w:t>
      </w:r>
    </w:p>
    <w:p w:rsidR="00B17479" w:rsidRPr="00350762" w:rsidRDefault="00B17479" w:rsidP="00B17479">
      <w:pPr>
        <w:autoSpaceDE w:val="0"/>
        <w:autoSpaceDN w:val="0"/>
        <w:adjustRightInd w:val="0"/>
        <w:ind w:firstLine="709"/>
        <w:jc w:val="both"/>
        <w:rPr>
          <w:rFonts w:eastAsia="Calibri"/>
          <w:lang w:eastAsia="en-US"/>
        </w:rPr>
      </w:pPr>
      <w:r w:rsidRPr="00350762">
        <w:rPr>
          <w:rFonts w:eastAsia="Calibri"/>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479" w:rsidRDefault="00B17479" w:rsidP="00B17479">
      <w:pPr>
        <w:autoSpaceDE w:val="0"/>
        <w:autoSpaceDN w:val="0"/>
        <w:adjustRightInd w:val="0"/>
        <w:ind w:firstLine="709"/>
        <w:jc w:val="both"/>
        <w:rPr>
          <w:rFonts w:eastAsia="Calibri"/>
          <w:lang w:eastAsia="en-US"/>
        </w:rPr>
      </w:pPr>
      <w:r w:rsidRPr="00350762">
        <w:rPr>
          <w:rFonts w:eastAsia="Calibri"/>
          <w:lang w:eastAsia="en-US"/>
        </w:rPr>
        <w:t>В помещениях для</w:t>
      </w:r>
      <w:r>
        <w:rPr>
          <w:rFonts w:eastAsia="Calibri"/>
          <w:lang w:eastAsia="en-US"/>
        </w:rPr>
        <w:t xml:space="preserve"> специалистов</w:t>
      </w:r>
      <w:r w:rsidRPr="00350762">
        <w:rPr>
          <w:rFonts w:eastAsia="Calibri"/>
          <w:lang w:eastAsia="en-US"/>
        </w:rPr>
        <w:t xml:space="preserve">, предоставляющих </w:t>
      </w:r>
      <w:r>
        <w:rPr>
          <w:rFonts w:eastAsia="Calibri"/>
          <w:lang w:eastAsia="en-US"/>
        </w:rPr>
        <w:t>муниципальную</w:t>
      </w:r>
      <w:r w:rsidRPr="00350762">
        <w:rPr>
          <w:rFonts w:eastAsia="Calibri"/>
          <w:lang w:eastAsia="en-US"/>
        </w:rPr>
        <w:t xml:space="preserve"> услугу, и местах ожидания и при</w:t>
      </w:r>
      <w:r>
        <w:rPr>
          <w:rFonts w:eastAsia="Calibri"/>
          <w:lang w:eastAsia="en-US"/>
        </w:rPr>
        <w:t>ё</w:t>
      </w:r>
      <w:r w:rsidRPr="00350762">
        <w:rPr>
          <w:rFonts w:eastAsia="Calibri"/>
          <w:lang w:eastAsia="en-US"/>
        </w:rPr>
        <w:t>ма заинтересованных лиц необходимо наличие средств пожаротушения и системы оповещения о возникновении чрезвычайной ситуации.</w:t>
      </w:r>
    </w:p>
    <w:p w:rsidR="00674644" w:rsidRPr="00B17479" w:rsidRDefault="00674644" w:rsidP="00B17479">
      <w:pPr>
        <w:autoSpaceDE w:val="0"/>
        <w:autoSpaceDN w:val="0"/>
        <w:adjustRightInd w:val="0"/>
        <w:ind w:firstLine="709"/>
        <w:jc w:val="both"/>
        <w:rPr>
          <w:rFonts w:eastAsia="Calibri"/>
          <w:lang w:eastAsia="en-US"/>
        </w:rPr>
      </w:pPr>
    </w:p>
    <w:p w:rsidR="00B17479" w:rsidRPr="00674644" w:rsidRDefault="003E2EC1" w:rsidP="003E2EC1">
      <w:pPr>
        <w:autoSpaceDE w:val="0"/>
        <w:autoSpaceDN w:val="0"/>
        <w:adjustRightInd w:val="0"/>
        <w:outlineLvl w:val="2"/>
        <w:rPr>
          <w:rFonts w:eastAsia="Calibri"/>
          <w:b/>
          <w:lang w:eastAsia="en-US"/>
        </w:rPr>
      </w:pPr>
      <w:r>
        <w:rPr>
          <w:rFonts w:eastAsia="Calibri"/>
          <w:lang w:eastAsia="en-US"/>
        </w:rPr>
        <w:t xml:space="preserve">                            </w:t>
      </w:r>
      <w:r w:rsidRPr="00674644">
        <w:rPr>
          <w:rFonts w:eastAsia="Calibri"/>
          <w:b/>
          <w:lang w:eastAsia="en-US"/>
        </w:rPr>
        <w:t xml:space="preserve">   </w:t>
      </w:r>
      <w:r w:rsidR="00B17479" w:rsidRPr="00674644">
        <w:rPr>
          <w:rFonts w:eastAsia="Calibri"/>
          <w:b/>
          <w:lang w:eastAsia="en-US"/>
        </w:rPr>
        <w:t>Показатели доступности и качества муниципальной услуги</w:t>
      </w:r>
      <w:r w:rsidRPr="00674644">
        <w:rPr>
          <w:rFonts w:eastAsia="Calibri"/>
          <w:b/>
          <w:lang w:eastAsia="en-US"/>
        </w:rPr>
        <w:t>.</w:t>
      </w:r>
    </w:p>
    <w:p w:rsidR="00B17479" w:rsidRPr="00D05383" w:rsidRDefault="00B17479" w:rsidP="00B17479">
      <w:pPr>
        <w:autoSpaceDE w:val="0"/>
        <w:autoSpaceDN w:val="0"/>
        <w:adjustRightInd w:val="0"/>
        <w:ind w:firstLine="540"/>
        <w:jc w:val="both"/>
        <w:rPr>
          <w:rFonts w:eastAsia="Calibri"/>
          <w:lang w:eastAsia="en-US"/>
        </w:rPr>
      </w:pPr>
    </w:p>
    <w:p w:rsidR="00B17479" w:rsidRPr="00D05383" w:rsidRDefault="00B17479" w:rsidP="00B17479">
      <w:pPr>
        <w:autoSpaceDE w:val="0"/>
        <w:autoSpaceDN w:val="0"/>
        <w:adjustRightInd w:val="0"/>
        <w:ind w:firstLine="709"/>
        <w:jc w:val="both"/>
        <w:rPr>
          <w:rFonts w:eastAsia="Calibri"/>
          <w:lang w:eastAsia="en-US"/>
        </w:rPr>
      </w:pPr>
      <w:r>
        <w:rPr>
          <w:rFonts w:eastAsia="Calibri"/>
          <w:lang w:eastAsia="en-US"/>
        </w:rPr>
        <w:t>2.22</w:t>
      </w:r>
      <w:r w:rsidRPr="00D05383">
        <w:rPr>
          <w:rFonts w:eastAsia="Calibri"/>
          <w:lang w:eastAsia="en-US"/>
        </w:rPr>
        <w:t xml:space="preserve">. Показателем доступности и качества </w:t>
      </w:r>
      <w:r>
        <w:rPr>
          <w:rFonts w:eastAsia="Calibri"/>
          <w:lang w:eastAsia="en-US"/>
        </w:rPr>
        <w:t xml:space="preserve">муниципальной </w:t>
      </w:r>
      <w:r w:rsidRPr="00D05383">
        <w:rPr>
          <w:rFonts w:eastAsia="Calibri"/>
          <w:lang w:eastAsia="en-US"/>
        </w:rPr>
        <w:t>услуги является возможность:</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t xml:space="preserve">- получать </w:t>
      </w:r>
      <w:r>
        <w:rPr>
          <w:rFonts w:eastAsia="Calibri"/>
          <w:lang w:eastAsia="en-US"/>
        </w:rPr>
        <w:t xml:space="preserve">муниципальную </w:t>
      </w:r>
      <w:r w:rsidRPr="00D05383">
        <w:rPr>
          <w:rFonts w:eastAsia="Calibri"/>
          <w:lang w:eastAsia="en-US"/>
        </w:rPr>
        <w:t xml:space="preserve">услугу своевременно и в соответствии со стандартом предоставления </w:t>
      </w:r>
      <w:r>
        <w:rPr>
          <w:rFonts w:eastAsia="Calibri"/>
          <w:lang w:eastAsia="en-US"/>
        </w:rPr>
        <w:t xml:space="preserve">муниципальной </w:t>
      </w:r>
      <w:r w:rsidRPr="00D05383">
        <w:rPr>
          <w:rFonts w:eastAsia="Calibri"/>
          <w:lang w:eastAsia="en-US"/>
        </w:rPr>
        <w:t>услуги;</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t xml:space="preserve">- получать полную, актуальную и достоверную информацию о порядке предоставления </w:t>
      </w:r>
      <w:r>
        <w:rPr>
          <w:rFonts w:eastAsia="Calibri"/>
          <w:lang w:eastAsia="en-US"/>
        </w:rPr>
        <w:t xml:space="preserve">муниципальной </w:t>
      </w:r>
      <w:r w:rsidRPr="00D05383">
        <w:rPr>
          <w:rFonts w:eastAsia="Calibri"/>
          <w:lang w:eastAsia="en-US"/>
        </w:rPr>
        <w:t>услуги, в том числе с использованием информационно-коммуникационных технологий;</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t xml:space="preserve">- получать информацию о результате предоставления </w:t>
      </w:r>
      <w:r>
        <w:rPr>
          <w:rFonts w:eastAsia="Calibri"/>
          <w:lang w:eastAsia="en-US"/>
        </w:rPr>
        <w:t xml:space="preserve">муниципальной </w:t>
      </w:r>
      <w:r w:rsidRPr="00D05383">
        <w:rPr>
          <w:rFonts w:eastAsia="Calibri"/>
          <w:lang w:eastAsia="en-US"/>
        </w:rPr>
        <w:t>услуги;</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w:t>
      </w:r>
      <w:r>
        <w:rPr>
          <w:rFonts w:eastAsia="Calibri"/>
          <w:lang w:eastAsia="en-US"/>
        </w:rPr>
        <w:t xml:space="preserve"> специалистов Администрации</w:t>
      </w:r>
      <w:r w:rsidRPr="00D05383">
        <w:rPr>
          <w:rFonts w:eastAsia="Calibri"/>
          <w:lang w:eastAsia="en-US"/>
        </w:rPr>
        <w:t>.</w:t>
      </w:r>
    </w:p>
    <w:p w:rsidR="00B17479" w:rsidRPr="00D05383" w:rsidRDefault="00B17479" w:rsidP="00B17479">
      <w:pPr>
        <w:autoSpaceDE w:val="0"/>
        <w:autoSpaceDN w:val="0"/>
        <w:adjustRightInd w:val="0"/>
        <w:ind w:firstLine="709"/>
        <w:jc w:val="both"/>
        <w:rPr>
          <w:rFonts w:eastAsia="Calibri"/>
          <w:lang w:eastAsia="en-US"/>
        </w:rPr>
      </w:pPr>
      <w:r>
        <w:rPr>
          <w:rFonts w:eastAsia="Calibri"/>
          <w:lang w:eastAsia="en-US"/>
        </w:rPr>
        <w:t>2.23</w:t>
      </w:r>
      <w:r w:rsidRPr="00D05383">
        <w:rPr>
          <w:rFonts w:eastAsia="Calibri"/>
          <w:lang w:eastAsia="en-US"/>
        </w:rPr>
        <w:t xml:space="preserve">. Основные требования к качеству предоставления </w:t>
      </w:r>
      <w:r>
        <w:rPr>
          <w:rFonts w:eastAsia="Calibri"/>
          <w:lang w:eastAsia="en-US"/>
        </w:rPr>
        <w:t xml:space="preserve">муниципальной </w:t>
      </w:r>
      <w:r w:rsidRPr="00D05383">
        <w:rPr>
          <w:rFonts w:eastAsia="Calibri"/>
          <w:lang w:eastAsia="en-US"/>
        </w:rPr>
        <w:t>услуги:</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t xml:space="preserve">- своевременность предоставления </w:t>
      </w:r>
      <w:r>
        <w:rPr>
          <w:rFonts w:eastAsia="Calibri"/>
          <w:lang w:eastAsia="en-US"/>
        </w:rPr>
        <w:t xml:space="preserve">муниципальной </w:t>
      </w:r>
      <w:r w:rsidRPr="00D05383">
        <w:rPr>
          <w:rFonts w:eastAsia="Calibri"/>
          <w:lang w:eastAsia="en-US"/>
        </w:rPr>
        <w:t>услуги;</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lastRenderedPageBreak/>
        <w:t xml:space="preserve">- достоверность и полнота информирования </w:t>
      </w:r>
      <w:r>
        <w:rPr>
          <w:rFonts w:eastAsia="Calibri"/>
          <w:lang w:eastAsia="en-US"/>
        </w:rPr>
        <w:t xml:space="preserve">заявителя </w:t>
      </w:r>
      <w:r w:rsidRPr="00D05383">
        <w:rPr>
          <w:rFonts w:eastAsia="Calibri"/>
          <w:lang w:eastAsia="en-US"/>
        </w:rPr>
        <w:t>о ходе рассмотрения его обращения;</w:t>
      </w:r>
    </w:p>
    <w:p w:rsidR="00B17479" w:rsidRPr="00D05383" w:rsidRDefault="00B17479" w:rsidP="00B17479">
      <w:pPr>
        <w:autoSpaceDE w:val="0"/>
        <w:autoSpaceDN w:val="0"/>
        <w:adjustRightInd w:val="0"/>
        <w:ind w:firstLine="709"/>
        <w:jc w:val="both"/>
        <w:rPr>
          <w:rFonts w:eastAsia="Calibri"/>
          <w:lang w:eastAsia="en-US"/>
        </w:rPr>
      </w:pPr>
      <w:r w:rsidRPr="00D05383">
        <w:rPr>
          <w:rFonts w:eastAsia="Calibri"/>
          <w:lang w:eastAsia="en-US"/>
        </w:rPr>
        <w:t xml:space="preserve">- удобство и доступность получения </w:t>
      </w:r>
      <w:r>
        <w:rPr>
          <w:rFonts w:eastAsia="Calibri"/>
          <w:lang w:eastAsia="en-US"/>
        </w:rPr>
        <w:t xml:space="preserve">заявителем </w:t>
      </w:r>
      <w:r w:rsidRPr="00D05383">
        <w:rPr>
          <w:rFonts w:eastAsia="Calibri"/>
          <w:lang w:eastAsia="en-US"/>
        </w:rPr>
        <w:t xml:space="preserve">информации о порядке предоставления </w:t>
      </w:r>
      <w:r>
        <w:rPr>
          <w:rFonts w:eastAsia="Calibri"/>
          <w:lang w:eastAsia="en-US"/>
        </w:rPr>
        <w:t xml:space="preserve">муниципальной </w:t>
      </w:r>
      <w:r w:rsidRPr="00D05383">
        <w:rPr>
          <w:rFonts w:eastAsia="Calibri"/>
          <w:lang w:eastAsia="en-US"/>
        </w:rPr>
        <w:t>услуги.</w:t>
      </w:r>
    </w:p>
    <w:p w:rsidR="00B17479" w:rsidRPr="00D05383" w:rsidRDefault="00B17479" w:rsidP="00B17479">
      <w:pPr>
        <w:autoSpaceDE w:val="0"/>
        <w:autoSpaceDN w:val="0"/>
        <w:adjustRightInd w:val="0"/>
        <w:ind w:firstLine="709"/>
        <w:jc w:val="both"/>
        <w:rPr>
          <w:rFonts w:eastAsia="Calibri"/>
          <w:lang w:eastAsia="en-US"/>
        </w:rPr>
      </w:pPr>
      <w:r>
        <w:rPr>
          <w:rFonts w:eastAsia="Calibri"/>
          <w:lang w:eastAsia="en-US"/>
        </w:rPr>
        <w:t>2.24</w:t>
      </w:r>
      <w:r w:rsidRPr="00D05383">
        <w:rPr>
          <w:rFonts w:eastAsia="Calibri"/>
          <w:lang w:eastAsia="en-US"/>
        </w:rPr>
        <w:t xml:space="preserve">. Показателями качества предоставления </w:t>
      </w:r>
      <w:r>
        <w:rPr>
          <w:rFonts w:eastAsia="Calibri"/>
          <w:lang w:eastAsia="en-US"/>
        </w:rPr>
        <w:t xml:space="preserve">муниципальной </w:t>
      </w:r>
      <w:r w:rsidRPr="00D05383">
        <w:rPr>
          <w:rFonts w:eastAsia="Calibri"/>
          <w:lang w:eastAsia="en-US"/>
        </w:rPr>
        <w:t>услуги являются срок рассмотрения заявления, отсутствие или наличие жалоб на действия (бездействие)</w:t>
      </w:r>
      <w:r>
        <w:rPr>
          <w:rFonts w:eastAsia="Calibri"/>
          <w:lang w:eastAsia="en-US"/>
        </w:rPr>
        <w:t xml:space="preserve"> специалистов</w:t>
      </w:r>
      <w:r w:rsidRPr="00D05383">
        <w:rPr>
          <w:rFonts w:eastAsia="Calibri"/>
          <w:lang w:eastAsia="en-US"/>
        </w:rPr>
        <w:t>.</w:t>
      </w:r>
    </w:p>
    <w:p w:rsidR="00B17479" w:rsidRPr="00D05383" w:rsidRDefault="00B17479" w:rsidP="00B17479">
      <w:pPr>
        <w:autoSpaceDE w:val="0"/>
        <w:autoSpaceDN w:val="0"/>
        <w:adjustRightInd w:val="0"/>
        <w:ind w:firstLine="709"/>
        <w:jc w:val="both"/>
        <w:rPr>
          <w:rFonts w:eastAsia="Calibri"/>
          <w:lang w:eastAsia="en-US"/>
        </w:rPr>
      </w:pPr>
      <w:r>
        <w:rPr>
          <w:rFonts w:eastAsia="Calibri"/>
          <w:lang w:eastAsia="en-US"/>
        </w:rPr>
        <w:t>2.25</w:t>
      </w:r>
      <w:r w:rsidRPr="00D05383">
        <w:rPr>
          <w:rFonts w:eastAsia="Calibri"/>
          <w:lang w:eastAsia="en-US"/>
        </w:rPr>
        <w:t xml:space="preserve">. При предоставлении </w:t>
      </w:r>
      <w:r>
        <w:rPr>
          <w:rFonts w:eastAsia="Calibri"/>
          <w:lang w:eastAsia="en-US"/>
        </w:rPr>
        <w:t xml:space="preserve">муниципальной </w:t>
      </w:r>
      <w:r w:rsidRPr="00D05383">
        <w:rPr>
          <w:rFonts w:eastAsia="Calibri"/>
          <w:lang w:eastAsia="en-US"/>
        </w:rPr>
        <w:t>услуги:</w:t>
      </w:r>
    </w:p>
    <w:p w:rsidR="00B17479" w:rsidRPr="00D05383" w:rsidRDefault="00B17479" w:rsidP="00B17479">
      <w:pPr>
        <w:autoSpaceDE w:val="0"/>
        <w:autoSpaceDN w:val="0"/>
        <w:adjustRightInd w:val="0"/>
        <w:ind w:firstLine="709"/>
        <w:jc w:val="both"/>
        <w:rPr>
          <w:rFonts w:eastAsia="Calibri"/>
          <w:lang w:eastAsia="en-US"/>
        </w:rPr>
      </w:pPr>
      <w:r>
        <w:rPr>
          <w:rFonts w:eastAsia="Calibri"/>
          <w:lang w:eastAsia="en-US"/>
        </w:rPr>
        <w:t xml:space="preserve">- </w:t>
      </w:r>
      <w:r w:rsidRPr="00D05383">
        <w:rPr>
          <w:rFonts w:eastAsia="Calibri"/>
          <w:lang w:eastAsia="en-US"/>
        </w:rPr>
        <w:t xml:space="preserve">при направлении запроса почтовым отправлением или в электронной форме непосредственного взаимодействия </w:t>
      </w:r>
      <w:r>
        <w:rPr>
          <w:rFonts w:eastAsia="Calibri"/>
          <w:lang w:eastAsia="en-US"/>
        </w:rPr>
        <w:t xml:space="preserve">заявителя </w:t>
      </w:r>
      <w:r w:rsidRPr="00D05383">
        <w:rPr>
          <w:rFonts w:eastAsia="Calibri"/>
          <w:lang w:eastAsia="en-US"/>
        </w:rPr>
        <w:t>с</w:t>
      </w:r>
      <w:r>
        <w:rPr>
          <w:rFonts w:eastAsia="Calibri"/>
          <w:lang w:eastAsia="en-US"/>
        </w:rPr>
        <w:t>о специалистом</w:t>
      </w:r>
      <w:r w:rsidRPr="00D05383">
        <w:rPr>
          <w:rFonts w:eastAsia="Calibri"/>
          <w:lang w:eastAsia="en-US"/>
        </w:rPr>
        <w:t xml:space="preserve">, осуществляющим предоставление </w:t>
      </w:r>
      <w:r>
        <w:rPr>
          <w:rFonts w:eastAsia="Calibri"/>
          <w:lang w:eastAsia="en-US"/>
        </w:rPr>
        <w:t xml:space="preserve">муниципальной </w:t>
      </w:r>
      <w:r w:rsidRPr="00D05383">
        <w:rPr>
          <w:rFonts w:eastAsia="Calibri"/>
          <w:lang w:eastAsia="en-US"/>
        </w:rPr>
        <w:t>услуги, как правило, не требуется;</w:t>
      </w:r>
    </w:p>
    <w:p w:rsidR="00B17479" w:rsidRPr="00EE3114" w:rsidRDefault="00B17479" w:rsidP="00B17479">
      <w:pPr>
        <w:autoSpaceDE w:val="0"/>
        <w:autoSpaceDN w:val="0"/>
        <w:adjustRightInd w:val="0"/>
        <w:ind w:firstLine="709"/>
        <w:jc w:val="both"/>
        <w:rPr>
          <w:rFonts w:eastAsia="Calibri"/>
          <w:lang w:eastAsia="en-US"/>
        </w:rPr>
      </w:pPr>
      <w:r>
        <w:rPr>
          <w:rFonts w:eastAsia="Calibri"/>
          <w:lang w:eastAsia="en-US"/>
        </w:rPr>
        <w:t xml:space="preserve">- </w:t>
      </w:r>
      <w:r w:rsidRPr="00D05383">
        <w:rPr>
          <w:rFonts w:eastAsia="Calibri"/>
          <w:lang w:eastAsia="en-US"/>
        </w:rPr>
        <w:t>при личном обращении заявитель осуществляет взаимодействие с</w:t>
      </w:r>
      <w:r>
        <w:rPr>
          <w:rFonts w:eastAsia="Calibri"/>
          <w:lang w:eastAsia="en-US"/>
        </w:rPr>
        <w:t>о специалистом</w:t>
      </w:r>
      <w:r w:rsidRPr="00D05383">
        <w:rPr>
          <w:rFonts w:eastAsia="Calibri"/>
          <w:lang w:eastAsia="en-US"/>
        </w:rPr>
        <w:t xml:space="preserve">, осуществляющим предоставление </w:t>
      </w:r>
      <w:r>
        <w:rPr>
          <w:rFonts w:eastAsia="Calibri"/>
          <w:lang w:eastAsia="en-US"/>
        </w:rPr>
        <w:t xml:space="preserve">муниципальной </w:t>
      </w:r>
      <w:r w:rsidRPr="00D05383">
        <w:rPr>
          <w:rFonts w:eastAsia="Calibri"/>
          <w:lang w:eastAsia="en-US"/>
        </w:rPr>
        <w:t xml:space="preserve">услуги, при подаче запроса и получении </w:t>
      </w:r>
      <w:r w:rsidRPr="00EE3114">
        <w:rPr>
          <w:rFonts w:eastAsia="Calibri"/>
          <w:lang w:eastAsia="en-US"/>
        </w:rPr>
        <w:t xml:space="preserve">подготовленных в ходе исполнения </w:t>
      </w:r>
      <w:r>
        <w:rPr>
          <w:rFonts w:eastAsia="Calibri"/>
          <w:lang w:eastAsia="en-US"/>
        </w:rPr>
        <w:t xml:space="preserve">муниципальной </w:t>
      </w:r>
      <w:r w:rsidRPr="00EE3114">
        <w:rPr>
          <w:rFonts w:eastAsia="Calibri"/>
          <w:lang w:eastAsia="en-US"/>
        </w:rPr>
        <w:t>услуги документов.</w:t>
      </w:r>
    </w:p>
    <w:p w:rsidR="00B17479" w:rsidRPr="00EE3114" w:rsidRDefault="00B17479" w:rsidP="00B17479"/>
    <w:p w:rsid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Иные требования, в том числе учитывающие особенности</w:t>
      </w:r>
      <w:r w:rsidRPr="00674644">
        <w:rPr>
          <w:rFonts w:eastAsia="Calibri"/>
          <w:b/>
          <w:lang w:eastAsia="en-US"/>
        </w:rPr>
        <w:t xml:space="preserve"> </w:t>
      </w:r>
      <w:r w:rsidR="00B17479" w:rsidRPr="00674644">
        <w:rPr>
          <w:rFonts w:eastAsia="Calibri"/>
          <w:b/>
          <w:lang w:eastAsia="en-US"/>
        </w:rPr>
        <w:t xml:space="preserve">предоставления </w:t>
      </w:r>
      <w:r>
        <w:rPr>
          <w:rFonts w:eastAsia="Calibri"/>
          <w:b/>
          <w:lang w:eastAsia="en-US"/>
        </w:rPr>
        <w:t xml:space="preserve"> </w:t>
      </w:r>
    </w:p>
    <w:p w:rsid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муниципальной услуги в многофункциональных</w:t>
      </w:r>
      <w:r w:rsidRPr="00674644">
        <w:rPr>
          <w:rFonts w:eastAsia="Calibri"/>
          <w:b/>
          <w:lang w:eastAsia="en-US"/>
        </w:rPr>
        <w:t xml:space="preserve"> </w:t>
      </w:r>
      <w:r w:rsidR="00B17479" w:rsidRPr="00674644">
        <w:rPr>
          <w:rFonts w:eastAsia="Calibri"/>
          <w:b/>
          <w:lang w:eastAsia="en-US"/>
        </w:rPr>
        <w:t xml:space="preserve">центрах предоставления </w:t>
      </w:r>
    </w:p>
    <w:p w:rsid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государственных и муниципальных</w:t>
      </w:r>
      <w:r>
        <w:rPr>
          <w:rFonts w:eastAsia="Calibri"/>
          <w:b/>
          <w:lang w:eastAsia="en-US"/>
        </w:rPr>
        <w:t xml:space="preserve"> </w:t>
      </w:r>
      <w:r w:rsidR="00B17479" w:rsidRPr="00674644">
        <w:rPr>
          <w:rFonts w:eastAsia="Calibri"/>
          <w:b/>
          <w:lang w:eastAsia="en-US"/>
        </w:rPr>
        <w:t xml:space="preserve">услуг, и особенности предоставления </w:t>
      </w:r>
    </w:p>
    <w:p w:rsidR="00B17479" w:rsidRPr="00674644" w:rsidRDefault="00674644" w:rsidP="00674644">
      <w:pPr>
        <w:autoSpaceDE w:val="0"/>
        <w:autoSpaceDN w:val="0"/>
        <w:adjustRightInd w:val="0"/>
        <w:outlineLvl w:val="2"/>
        <w:rPr>
          <w:rFonts w:eastAsia="Calibri"/>
          <w:b/>
          <w:lang w:eastAsia="en-US"/>
        </w:rPr>
      </w:pPr>
      <w:r>
        <w:rPr>
          <w:rFonts w:eastAsia="Calibri"/>
          <w:b/>
          <w:lang w:eastAsia="en-US"/>
        </w:rPr>
        <w:t xml:space="preserve">         </w:t>
      </w:r>
      <w:r w:rsidR="00B17479" w:rsidRPr="00674644">
        <w:rPr>
          <w:rFonts w:eastAsia="Calibri"/>
          <w:b/>
          <w:lang w:eastAsia="en-US"/>
        </w:rPr>
        <w:t>муниципальной</w:t>
      </w:r>
      <w:r w:rsidRPr="00674644">
        <w:rPr>
          <w:rFonts w:eastAsia="Calibri"/>
          <w:b/>
          <w:lang w:eastAsia="en-US"/>
        </w:rPr>
        <w:t xml:space="preserve"> </w:t>
      </w:r>
      <w:r w:rsidR="00B17479" w:rsidRPr="00674644">
        <w:rPr>
          <w:rFonts w:eastAsia="Calibri"/>
          <w:b/>
          <w:lang w:eastAsia="en-US"/>
        </w:rPr>
        <w:t>услуги в электронной форме</w:t>
      </w:r>
      <w:r>
        <w:rPr>
          <w:rFonts w:eastAsia="Calibri"/>
          <w:b/>
          <w:lang w:eastAsia="en-US"/>
        </w:rPr>
        <w:t>.</w:t>
      </w:r>
    </w:p>
    <w:p w:rsidR="00B17479" w:rsidRPr="00EE3114" w:rsidRDefault="00B17479" w:rsidP="00B17479">
      <w:pPr>
        <w:autoSpaceDE w:val="0"/>
        <w:autoSpaceDN w:val="0"/>
        <w:adjustRightInd w:val="0"/>
        <w:jc w:val="center"/>
        <w:rPr>
          <w:rFonts w:eastAsia="Calibri"/>
          <w:lang w:eastAsia="en-US"/>
        </w:rPr>
      </w:pPr>
    </w:p>
    <w:p w:rsidR="00B17479" w:rsidRPr="00EE3114" w:rsidRDefault="00B17479" w:rsidP="00B17479">
      <w:pPr>
        <w:autoSpaceDE w:val="0"/>
        <w:autoSpaceDN w:val="0"/>
        <w:adjustRightInd w:val="0"/>
        <w:ind w:firstLine="709"/>
        <w:jc w:val="both"/>
        <w:rPr>
          <w:rFonts w:eastAsia="Calibri"/>
          <w:lang w:eastAsia="en-US"/>
        </w:rPr>
      </w:pPr>
      <w:r>
        <w:rPr>
          <w:rFonts w:eastAsia="Calibri"/>
          <w:lang w:eastAsia="en-US"/>
        </w:rPr>
        <w:t>2.26</w:t>
      </w:r>
      <w:r w:rsidRPr="00EE3114">
        <w:rPr>
          <w:rFonts w:eastAsia="Calibri"/>
          <w:lang w:eastAsia="en-US"/>
        </w:rPr>
        <w:t xml:space="preserve">. Обеспечение возможности получения заявителями информации о предоставляемой </w:t>
      </w:r>
      <w:r>
        <w:rPr>
          <w:rFonts w:eastAsia="Calibri"/>
          <w:lang w:eastAsia="en-US"/>
        </w:rPr>
        <w:t xml:space="preserve">муниципальной </w:t>
      </w:r>
      <w:r w:rsidRPr="00EE3114">
        <w:rPr>
          <w:rFonts w:eastAsia="Calibri"/>
          <w:lang w:eastAsia="en-US"/>
        </w:rPr>
        <w:t xml:space="preserve">услуге на официальном сайте </w:t>
      </w:r>
      <w:r>
        <w:rPr>
          <w:rFonts w:eastAsia="Calibri"/>
          <w:lang w:eastAsia="en-US"/>
        </w:rPr>
        <w:t xml:space="preserve">Администрации </w:t>
      </w:r>
      <w:r w:rsidRPr="00EE3114">
        <w:rPr>
          <w:rFonts w:eastAsia="Calibri"/>
          <w:lang w:eastAsia="en-US"/>
        </w:rPr>
        <w:t>и на Портале.</w:t>
      </w:r>
    </w:p>
    <w:p w:rsidR="00B17479" w:rsidRPr="00EE3114" w:rsidRDefault="00B17479" w:rsidP="00B17479">
      <w:pPr>
        <w:autoSpaceDE w:val="0"/>
        <w:autoSpaceDN w:val="0"/>
        <w:adjustRightInd w:val="0"/>
        <w:ind w:firstLine="709"/>
        <w:jc w:val="both"/>
        <w:rPr>
          <w:rFonts w:eastAsia="Calibri"/>
          <w:lang w:eastAsia="en-US"/>
        </w:rPr>
      </w:pPr>
      <w:r>
        <w:rPr>
          <w:rFonts w:eastAsia="Calibri"/>
          <w:lang w:eastAsia="en-US"/>
        </w:rPr>
        <w:t>2.27</w:t>
      </w:r>
      <w:r w:rsidRPr="00EE3114">
        <w:rPr>
          <w:rFonts w:eastAsia="Calibri"/>
          <w:lang w:eastAsia="en-US"/>
        </w:rPr>
        <w:t xml:space="preserve">. Обеспечение возможности для заявителей осуществлять с использованием официального сайта </w:t>
      </w:r>
      <w:r>
        <w:rPr>
          <w:rFonts w:eastAsia="Calibri"/>
          <w:lang w:eastAsia="en-US"/>
        </w:rPr>
        <w:t xml:space="preserve">Администрации </w:t>
      </w:r>
      <w:r w:rsidRPr="00EE3114">
        <w:rPr>
          <w:rFonts w:eastAsia="Calibri"/>
          <w:lang w:eastAsia="en-US"/>
        </w:rPr>
        <w:t xml:space="preserve">и Портала мониторинг хода предоставления </w:t>
      </w:r>
      <w:r>
        <w:rPr>
          <w:rFonts w:eastAsia="Calibri"/>
          <w:lang w:eastAsia="en-US"/>
        </w:rPr>
        <w:t>муниципальной</w:t>
      </w:r>
      <w:r w:rsidRPr="00EE3114">
        <w:rPr>
          <w:rFonts w:eastAsia="Calibri"/>
          <w:lang w:eastAsia="en-US"/>
        </w:rPr>
        <w:t xml:space="preserve"> услуги.</w:t>
      </w:r>
    </w:p>
    <w:p w:rsidR="00B17479" w:rsidRPr="00EE3114" w:rsidRDefault="00B17479" w:rsidP="00B17479">
      <w:pPr>
        <w:autoSpaceDE w:val="0"/>
        <w:autoSpaceDN w:val="0"/>
        <w:adjustRightInd w:val="0"/>
        <w:ind w:firstLine="709"/>
        <w:jc w:val="both"/>
        <w:rPr>
          <w:rFonts w:eastAsia="Calibri"/>
          <w:lang w:eastAsia="en-US"/>
        </w:rPr>
      </w:pPr>
      <w:r>
        <w:rPr>
          <w:rFonts w:eastAsia="Calibri"/>
          <w:lang w:eastAsia="en-US"/>
        </w:rPr>
        <w:t>2.28</w:t>
      </w:r>
      <w:r w:rsidRPr="00EE3114">
        <w:rPr>
          <w:rFonts w:eastAsia="Calibri"/>
          <w:lang w:eastAsia="en-US"/>
        </w:rPr>
        <w:t xml:space="preserve">. Предоставление </w:t>
      </w:r>
      <w:r>
        <w:rPr>
          <w:rFonts w:eastAsia="Calibri"/>
          <w:lang w:eastAsia="en-US"/>
        </w:rPr>
        <w:t xml:space="preserve">муниципальной услуги в </w:t>
      </w:r>
      <w:r w:rsidRPr="00EE3114">
        <w:rPr>
          <w:rFonts w:eastAsia="Calibri"/>
          <w:lang w:eastAsia="en-US"/>
        </w:rPr>
        <w:t xml:space="preserve"> электронной форме не предусмотрено.</w:t>
      </w:r>
    </w:p>
    <w:p w:rsidR="00B17479" w:rsidRDefault="00B17479" w:rsidP="00DD70D1">
      <w:pPr>
        <w:autoSpaceDE w:val="0"/>
        <w:autoSpaceDN w:val="0"/>
        <w:adjustRightInd w:val="0"/>
        <w:outlineLvl w:val="1"/>
        <w:rPr>
          <w:rFonts w:eastAsia="Calibri"/>
          <w:b/>
          <w:smallCaps/>
          <w:lang w:eastAsia="en-US"/>
        </w:rPr>
      </w:pPr>
    </w:p>
    <w:p w:rsidR="00B17479" w:rsidRPr="006C12DA" w:rsidRDefault="00B17479" w:rsidP="00B17479">
      <w:pPr>
        <w:autoSpaceDE w:val="0"/>
        <w:autoSpaceDN w:val="0"/>
        <w:adjustRightInd w:val="0"/>
        <w:jc w:val="center"/>
        <w:outlineLvl w:val="1"/>
        <w:rPr>
          <w:rFonts w:eastAsia="Calibri"/>
          <w:b/>
          <w:smallCaps/>
          <w:lang w:eastAsia="en-US"/>
        </w:rPr>
      </w:pPr>
      <w:r>
        <w:rPr>
          <w:rFonts w:eastAsia="Calibri"/>
          <w:b/>
          <w:smallCaps/>
          <w:lang w:eastAsia="en-US"/>
        </w:rPr>
        <w:t xml:space="preserve">Раздел </w:t>
      </w:r>
      <w:r w:rsidRPr="006C12DA">
        <w:rPr>
          <w:rFonts w:eastAsia="Calibri"/>
          <w:b/>
          <w:smallCaps/>
          <w:lang w:eastAsia="en-US"/>
        </w:rPr>
        <w:t>III. Состав, последовательность и сроки выполнения</w:t>
      </w:r>
    </w:p>
    <w:p w:rsidR="00B17479" w:rsidRPr="006C12DA" w:rsidRDefault="00B17479" w:rsidP="00B17479">
      <w:pPr>
        <w:autoSpaceDE w:val="0"/>
        <w:autoSpaceDN w:val="0"/>
        <w:adjustRightInd w:val="0"/>
        <w:jc w:val="center"/>
        <w:rPr>
          <w:rFonts w:eastAsia="Calibri"/>
          <w:b/>
          <w:smallCaps/>
          <w:lang w:eastAsia="en-US"/>
        </w:rPr>
      </w:pPr>
      <w:r w:rsidRPr="006C12DA">
        <w:rPr>
          <w:rFonts w:eastAsia="Calibri"/>
          <w:b/>
          <w:smallCaps/>
          <w:lang w:eastAsia="en-US"/>
        </w:rPr>
        <w:t>административных процедур (действий), требования</w:t>
      </w:r>
    </w:p>
    <w:p w:rsidR="00B17479" w:rsidRPr="006C12DA" w:rsidRDefault="00B17479" w:rsidP="00B17479">
      <w:pPr>
        <w:autoSpaceDE w:val="0"/>
        <w:autoSpaceDN w:val="0"/>
        <w:adjustRightInd w:val="0"/>
        <w:jc w:val="center"/>
        <w:rPr>
          <w:rFonts w:eastAsia="Calibri"/>
          <w:b/>
          <w:smallCaps/>
          <w:lang w:eastAsia="en-US"/>
        </w:rPr>
      </w:pPr>
      <w:r w:rsidRPr="006C12DA">
        <w:rPr>
          <w:rFonts w:eastAsia="Calibri"/>
          <w:b/>
          <w:smallCaps/>
          <w:lang w:eastAsia="en-US"/>
        </w:rPr>
        <w:t>к порядку их выполнения, в том числе особенности выполнения</w:t>
      </w:r>
    </w:p>
    <w:p w:rsidR="00B17479" w:rsidRPr="006C12DA" w:rsidRDefault="00B17479" w:rsidP="00B17479">
      <w:pPr>
        <w:autoSpaceDE w:val="0"/>
        <w:autoSpaceDN w:val="0"/>
        <w:adjustRightInd w:val="0"/>
        <w:jc w:val="center"/>
        <w:rPr>
          <w:rFonts w:eastAsia="Calibri"/>
          <w:b/>
          <w:smallCaps/>
          <w:lang w:eastAsia="en-US"/>
        </w:rPr>
      </w:pPr>
      <w:r w:rsidRPr="006C12DA">
        <w:rPr>
          <w:rFonts w:eastAsia="Calibri"/>
          <w:b/>
          <w:smallCaps/>
          <w:lang w:eastAsia="en-US"/>
        </w:rPr>
        <w:t>административных процедур (действий) в электронной форме</w:t>
      </w:r>
    </w:p>
    <w:p w:rsidR="00B17479" w:rsidRPr="00591701" w:rsidRDefault="00B17479" w:rsidP="00B17479">
      <w:pPr>
        <w:autoSpaceDE w:val="0"/>
        <w:autoSpaceDN w:val="0"/>
        <w:adjustRightInd w:val="0"/>
        <w:jc w:val="center"/>
        <w:rPr>
          <w:rFonts w:eastAsia="Calibri"/>
          <w:lang w:eastAsia="en-US"/>
        </w:rPr>
      </w:pPr>
    </w:p>
    <w:p w:rsidR="00B17479" w:rsidRPr="00674644" w:rsidRDefault="00B17479" w:rsidP="00B17479">
      <w:pPr>
        <w:autoSpaceDE w:val="0"/>
        <w:autoSpaceDN w:val="0"/>
        <w:adjustRightInd w:val="0"/>
        <w:jc w:val="center"/>
        <w:outlineLvl w:val="2"/>
        <w:rPr>
          <w:rFonts w:eastAsia="Calibri"/>
          <w:b/>
          <w:lang w:eastAsia="en-US"/>
        </w:rPr>
      </w:pPr>
      <w:r w:rsidRPr="00674644">
        <w:rPr>
          <w:rFonts w:eastAsia="Calibri"/>
          <w:b/>
          <w:lang w:eastAsia="en-US"/>
        </w:rPr>
        <w:t>Предоставление муниципальной услуги</w:t>
      </w:r>
    </w:p>
    <w:p w:rsidR="00B17479" w:rsidRDefault="00B17479" w:rsidP="00B17479">
      <w:pPr>
        <w:rPr>
          <w:b/>
        </w:rPr>
      </w:pPr>
    </w:p>
    <w:p w:rsidR="00B17479" w:rsidRPr="0053045A" w:rsidRDefault="00B17479" w:rsidP="00B17479">
      <w:pPr>
        <w:ind w:firstLine="540"/>
        <w:jc w:val="both"/>
      </w:pPr>
      <w:r>
        <w:t>3.1.Предоставление</w:t>
      </w:r>
      <w:r w:rsidRPr="0053045A">
        <w:t xml:space="preserve"> муниципальной услуги включает в себя следующие административные процедуры: </w:t>
      </w:r>
    </w:p>
    <w:p w:rsidR="00B17479" w:rsidRPr="0053045A" w:rsidRDefault="00B17479" w:rsidP="00B17479">
      <w:pPr>
        <w:ind w:firstLine="540"/>
        <w:jc w:val="both"/>
      </w:pPr>
      <w:bookmarkStart w:id="3" w:name="sub_1301"/>
      <w:r w:rsidRPr="0053045A">
        <w:t>1) прием докумен</w:t>
      </w:r>
      <w:r>
        <w:t>тов и регистрация заявления на предоставление</w:t>
      </w:r>
      <w:r w:rsidRPr="0053045A">
        <w:t xml:space="preserve"> муниципальной услуги;</w:t>
      </w:r>
    </w:p>
    <w:p w:rsidR="00B17479" w:rsidRPr="0053045A" w:rsidRDefault="00B17479" w:rsidP="00B17479">
      <w:pPr>
        <w:ind w:firstLine="540"/>
        <w:jc w:val="both"/>
      </w:pPr>
      <w:r w:rsidRPr="0053045A">
        <w:t>2)</w:t>
      </w:r>
      <w:r w:rsidRPr="0053045A">
        <w:rPr>
          <w:b/>
          <w:bCs/>
        </w:rPr>
        <w:t xml:space="preserve"> </w:t>
      </w:r>
      <w:r w:rsidRPr="0053045A">
        <w:t xml:space="preserve">рассмотрение заявления и документов, </w:t>
      </w:r>
      <w:r>
        <w:t xml:space="preserve"> запрос документов, необходимых в соответствии с нормативными правовыми актами для предоставления муниципальной услуги в органах государственной власти или иных организаций, </w:t>
      </w:r>
      <w:r w:rsidRPr="0053045A">
        <w:t xml:space="preserve">принятие решения, подготовка результата </w:t>
      </w:r>
      <w:r>
        <w:t>предоставления</w:t>
      </w:r>
      <w:r w:rsidRPr="0053045A">
        <w:t xml:space="preserve"> муниципальной услуги;</w:t>
      </w:r>
    </w:p>
    <w:p w:rsidR="00B17479" w:rsidRPr="0053045A" w:rsidRDefault="00B17479" w:rsidP="00B17479">
      <w:pPr>
        <w:ind w:firstLine="540"/>
        <w:jc w:val="both"/>
      </w:pPr>
      <w:r w:rsidRPr="0053045A">
        <w:t xml:space="preserve">3) выдача заявителю результата </w:t>
      </w:r>
      <w:r>
        <w:t xml:space="preserve">предоставления </w:t>
      </w:r>
      <w:r w:rsidRPr="0053045A">
        <w:t>муниципальной услуги.</w:t>
      </w:r>
    </w:p>
    <w:p w:rsidR="00B17479" w:rsidRPr="00E54D02" w:rsidRDefault="00B17479" w:rsidP="00B17479">
      <w:pPr>
        <w:autoSpaceDE w:val="0"/>
        <w:autoSpaceDN w:val="0"/>
        <w:adjustRightInd w:val="0"/>
        <w:jc w:val="both"/>
        <w:rPr>
          <w:rFonts w:eastAsia="Calibri"/>
          <w:lang w:eastAsia="en-US"/>
        </w:rPr>
      </w:pPr>
      <w:r>
        <w:rPr>
          <w:rFonts w:eastAsia="Calibri"/>
          <w:lang w:eastAsia="en-US"/>
        </w:rPr>
        <w:t xml:space="preserve">         </w:t>
      </w:r>
      <w:r w:rsidRPr="00E54D02">
        <w:rPr>
          <w:rFonts w:eastAsia="Calibri"/>
          <w:lang w:eastAsia="en-US"/>
        </w:rPr>
        <w:t>3.</w:t>
      </w:r>
      <w:r>
        <w:rPr>
          <w:rFonts w:eastAsia="Calibri"/>
          <w:lang w:eastAsia="en-US"/>
        </w:rPr>
        <w:t>2</w:t>
      </w:r>
      <w:r w:rsidRPr="00E54D02">
        <w:rPr>
          <w:rFonts w:eastAsia="Calibri"/>
          <w:lang w:eastAsia="en-US"/>
        </w:rPr>
        <w:t xml:space="preserve">. Блок-схема предоставления муниципальной услуги приводится в Приложении </w:t>
      </w:r>
      <w:r>
        <w:rPr>
          <w:rFonts w:eastAsia="Calibri"/>
          <w:lang w:eastAsia="en-US"/>
        </w:rPr>
        <w:t>№ 3 к настоящему административному регламенту.</w:t>
      </w:r>
    </w:p>
    <w:p w:rsidR="00B17479" w:rsidRDefault="00B17479" w:rsidP="00B17479">
      <w:pPr>
        <w:jc w:val="center"/>
        <w:rPr>
          <w:b/>
          <w:bCs/>
        </w:rPr>
      </w:pPr>
    </w:p>
    <w:p w:rsidR="00B17479" w:rsidRPr="00AE548E" w:rsidRDefault="00B17479" w:rsidP="00B17479">
      <w:pPr>
        <w:jc w:val="center"/>
        <w:rPr>
          <w:bCs/>
        </w:rPr>
      </w:pPr>
      <w:r w:rsidRPr="00AE548E">
        <w:rPr>
          <w:bCs/>
        </w:rPr>
        <w:t>Прием документов и регистрация заявления</w:t>
      </w:r>
      <w:r>
        <w:rPr>
          <w:bCs/>
        </w:rPr>
        <w:t xml:space="preserve"> на предоставление</w:t>
      </w:r>
      <w:r w:rsidRPr="00AE548E">
        <w:rPr>
          <w:bCs/>
        </w:rPr>
        <w:t xml:space="preserve"> муниципальной услуги</w:t>
      </w:r>
    </w:p>
    <w:p w:rsidR="00B17479" w:rsidRPr="0053045A" w:rsidRDefault="00B17479" w:rsidP="00B17479">
      <w:pPr>
        <w:jc w:val="center"/>
        <w:rPr>
          <w:b/>
          <w:bCs/>
        </w:rPr>
      </w:pPr>
    </w:p>
    <w:p w:rsidR="00B17479" w:rsidRPr="0053045A" w:rsidRDefault="00B17479" w:rsidP="00B17479">
      <w:pPr>
        <w:ind w:firstLine="540"/>
        <w:jc w:val="both"/>
      </w:pPr>
      <w:r w:rsidRPr="0053045A">
        <w:t xml:space="preserve"> </w:t>
      </w:r>
      <w:r>
        <w:t xml:space="preserve">3.3. Основанием для начала </w:t>
      </w:r>
      <w:r w:rsidRPr="0053045A">
        <w:t xml:space="preserve">процедуры приема документов и регистрации заявления на </w:t>
      </w:r>
      <w:r>
        <w:t xml:space="preserve">предоставление </w:t>
      </w:r>
      <w:r w:rsidRPr="0053045A">
        <w:t>мун</w:t>
      </w:r>
      <w:r>
        <w:t>иципальной услуги является личное обращение  заявителя в администрацию</w:t>
      </w:r>
      <w:r w:rsidRPr="0053045A">
        <w:t>.</w:t>
      </w:r>
    </w:p>
    <w:p w:rsidR="00B17479" w:rsidRPr="0053045A" w:rsidRDefault="00B17479" w:rsidP="00B17479">
      <w:pPr>
        <w:jc w:val="both"/>
      </w:pPr>
      <w:r>
        <w:t xml:space="preserve">          Специалист  администрации</w:t>
      </w:r>
      <w:r w:rsidRPr="0053045A">
        <w:t xml:space="preserve"> проверяет:</w:t>
      </w:r>
    </w:p>
    <w:p w:rsidR="00B17479" w:rsidRPr="0053045A" w:rsidRDefault="00B17479" w:rsidP="00B17479">
      <w:pPr>
        <w:numPr>
          <w:ilvl w:val="0"/>
          <w:numId w:val="3"/>
        </w:numPr>
        <w:jc w:val="both"/>
      </w:pPr>
      <w:r w:rsidRPr="0053045A">
        <w:t>документы, удостоверяющие личность заявителя;</w:t>
      </w:r>
    </w:p>
    <w:p w:rsidR="00B17479" w:rsidRPr="0053045A" w:rsidRDefault="00B17479" w:rsidP="00B17479">
      <w:pPr>
        <w:numPr>
          <w:ilvl w:val="0"/>
          <w:numId w:val="3"/>
        </w:numPr>
        <w:jc w:val="both"/>
      </w:pPr>
      <w:r w:rsidRPr="0053045A">
        <w:t>полномочия заявителя, либо уполномоченного им лица;</w:t>
      </w:r>
    </w:p>
    <w:p w:rsidR="00B17479" w:rsidRDefault="00B17479" w:rsidP="00B17479">
      <w:pPr>
        <w:numPr>
          <w:ilvl w:val="0"/>
          <w:numId w:val="3"/>
        </w:numPr>
        <w:jc w:val="both"/>
      </w:pPr>
      <w:r w:rsidRPr="0053045A">
        <w:t>наличие всех необходимых документов, пре</w:t>
      </w:r>
      <w:r>
        <w:t>дусмотренных настоящим административным регламентом</w:t>
      </w:r>
      <w:r w:rsidRPr="0053045A">
        <w:t>;</w:t>
      </w:r>
    </w:p>
    <w:p w:rsidR="00B17479" w:rsidRPr="0053045A" w:rsidRDefault="00B17479" w:rsidP="00B17479">
      <w:pPr>
        <w:numPr>
          <w:ilvl w:val="0"/>
          <w:numId w:val="3"/>
        </w:numPr>
        <w:jc w:val="both"/>
      </w:pPr>
      <w:r>
        <w:lastRenderedPageBreak/>
        <w:t>соответствие всех необходимых документов</w:t>
      </w:r>
      <w:r w:rsidRPr="00C642BB">
        <w:rPr>
          <w:rFonts w:eastAsia="Calibri"/>
          <w:lang w:eastAsia="en-US"/>
        </w:rPr>
        <w:t xml:space="preserve"> </w:t>
      </w:r>
      <w:r w:rsidRPr="000221C1">
        <w:rPr>
          <w:rFonts w:eastAsia="Calibri"/>
          <w:lang w:eastAsia="en-US"/>
        </w:rPr>
        <w:t>требованиям действующего законодательства</w:t>
      </w:r>
      <w:r>
        <w:rPr>
          <w:rFonts w:eastAsia="Calibri"/>
          <w:lang w:eastAsia="en-US"/>
        </w:rPr>
        <w:t>;</w:t>
      </w:r>
    </w:p>
    <w:p w:rsidR="00B17479" w:rsidRPr="0053045A" w:rsidRDefault="00B17479" w:rsidP="00B17479">
      <w:pPr>
        <w:ind w:firstLine="540"/>
        <w:jc w:val="both"/>
      </w:pPr>
      <w:r>
        <w:t>-      соответствие копий документов оригиналам</w:t>
      </w:r>
      <w:r w:rsidRPr="0053045A">
        <w:t>.</w:t>
      </w:r>
    </w:p>
    <w:p w:rsidR="00B17479" w:rsidRPr="008F51C9" w:rsidRDefault="00B17479" w:rsidP="00B17479">
      <w:pPr>
        <w:pStyle w:val="a7"/>
        <w:ind w:firstLine="540"/>
        <w:rPr>
          <w:sz w:val="24"/>
          <w:szCs w:val="24"/>
        </w:rPr>
      </w:pPr>
      <w:r w:rsidRPr="0053045A">
        <w:rPr>
          <w:sz w:val="24"/>
          <w:szCs w:val="24"/>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заявление с прилагаемыми к нему документами возвращается заявителю</w:t>
      </w:r>
      <w:r>
        <w:rPr>
          <w:sz w:val="24"/>
          <w:szCs w:val="24"/>
        </w:rPr>
        <w:t xml:space="preserve"> без рассмотрения</w:t>
      </w:r>
      <w:r w:rsidRPr="0053045A">
        <w:rPr>
          <w:sz w:val="24"/>
          <w:szCs w:val="24"/>
        </w:rPr>
        <w:t>.</w:t>
      </w:r>
      <w:r>
        <w:rPr>
          <w:sz w:val="24"/>
          <w:szCs w:val="24"/>
        </w:rPr>
        <w:t xml:space="preserve"> </w:t>
      </w:r>
      <w:r>
        <w:rPr>
          <w:rFonts w:eastAsia="Calibri"/>
          <w:sz w:val="24"/>
          <w:szCs w:val="24"/>
          <w:lang w:eastAsia="en-US"/>
        </w:rPr>
        <w:t>П</w:t>
      </w:r>
      <w:r w:rsidRPr="00394D33">
        <w:rPr>
          <w:rFonts w:eastAsia="Calibri"/>
          <w:sz w:val="24"/>
          <w:szCs w:val="24"/>
          <w:lang w:eastAsia="en-US"/>
        </w:rPr>
        <w:t>о просьбе заявителя отказ в приёме заявления может быть оформлен в письменной форме в виде уведомления об отказе в приёме заявления, кот</w:t>
      </w:r>
      <w:r>
        <w:rPr>
          <w:rFonts w:eastAsia="Calibri"/>
          <w:sz w:val="24"/>
          <w:szCs w:val="24"/>
          <w:lang w:eastAsia="en-US"/>
        </w:rPr>
        <w:t xml:space="preserve">орое подписывается Главой </w:t>
      </w:r>
      <w:proofErr w:type="spellStart"/>
      <w:r w:rsidR="001E1E6B">
        <w:rPr>
          <w:rFonts w:eastAsia="Calibri"/>
          <w:sz w:val="24"/>
          <w:szCs w:val="24"/>
          <w:lang w:eastAsia="en-US"/>
        </w:rPr>
        <w:t>Кривопорожского</w:t>
      </w:r>
      <w:proofErr w:type="spellEnd"/>
      <w:r w:rsidR="001E1E6B">
        <w:rPr>
          <w:rFonts w:eastAsia="Calibri"/>
          <w:sz w:val="24"/>
          <w:szCs w:val="24"/>
          <w:lang w:eastAsia="en-US"/>
        </w:rPr>
        <w:t xml:space="preserve"> сельского поселения</w:t>
      </w:r>
      <w:r w:rsidRPr="00394D33">
        <w:rPr>
          <w:rFonts w:eastAsia="Calibri"/>
          <w:sz w:val="24"/>
          <w:szCs w:val="24"/>
          <w:lang w:eastAsia="en-US"/>
        </w:rPr>
        <w:t>.</w:t>
      </w:r>
      <w:r w:rsidRPr="00394D33">
        <w:t xml:space="preserve"> </w:t>
      </w:r>
      <w:r w:rsidRPr="00394D33">
        <w:rPr>
          <w:rFonts w:eastAsia="Calibri"/>
          <w:sz w:val="24"/>
          <w:szCs w:val="24"/>
          <w:lang w:eastAsia="en-US"/>
        </w:rPr>
        <w:t>При этом заявителю объясняется содержание выявленных недостатков и предлагается принять меры по их устранению, пояснив, что возврат документов не препятствует повторному обращению заявителя.</w:t>
      </w:r>
    </w:p>
    <w:p w:rsidR="00B17479" w:rsidRPr="00394D33" w:rsidRDefault="00B17479" w:rsidP="00B17479">
      <w:pPr>
        <w:ind w:firstLine="708"/>
        <w:jc w:val="both"/>
        <w:rPr>
          <w:rFonts w:eastAsia="Calibri"/>
          <w:lang w:eastAsia="en-US"/>
        </w:rPr>
      </w:pPr>
      <w:r w:rsidRPr="00394D33">
        <w:rPr>
          <w:rFonts w:eastAsia="Calibri"/>
          <w:lang w:eastAsia="en-US"/>
        </w:rPr>
        <w:t>Уведомление об отказе в приёме заявления передаётся лично в руки заявителю или в течение трёх рабочих дней направляется заявителю по почте по</w:t>
      </w:r>
      <w:r>
        <w:rPr>
          <w:rFonts w:eastAsia="Calibri"/>
          <w:lang w:eastAsia="en-US"/>
        </w:rPr>
        <w:t xml:space="preserve"> адресу, указанному в заявлении.</w:t>
      </w:r>
    </w:p>
    <w:p w:rsidR="00B17479" w:rsidRDefault="00B17479" w:rsidP="00B17479">
      <w:pPr>
        <w:ind w:firstLine="540"/>
        <w:jc w:val="both"/>
      </w:pPr>
      <w:r>
        <w:t xml:space="preserve"> 3.4. </w:t>
      </w:r>
      <w:r w:rsidRPr="0053045A">
        <w:t>При наличии заявления и документов, п</w:t>
      </w:r>
      <w:r>
        <w:t xml:space="preserve">редусмотренных пунктом 2.8. настоящего административного </w:t>
      </w:r>
      <w:r w:rsidRPr="0053045A">
        <w:t>регламент</w:t>
      </w:r>
      <w:r>
        <w:t>а, специалист администрации регистрирует заявление.</w:t>
      </w:r>
    </w:p>
    <w:p w:rsidR="00B17479" w:rsidRDefault="00B17479" w:rsidP="00674644">
      <w:pPr>
        <w:ind w:firstLine="540"/>
        <w:jc w:val="both"/>
      </w:pPr>
      <w:r>
        <w:t>После регистрации заявление  в течение од</w:t>
      </w:r>
      <w:r w:rsidR="00DD70D1">
        <w:t>ного рабочего дня направляется Г</w:t>
      </w:r>
      <w:r>
        <w:t>лаве</w:t>
      </w:r>
      <w:r w:rsidR="001E1E6B" w:rsidRPr="001E1E6B">
        <w:rPr>
          <w:rFonts w:eastAsia="Calibri"/>
          <w:lang w:eastAsia="en-US"/>
        </w:rPr>
        <w:t xml:space="preserve">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t>. Глава</w:t>
      </w:r>
      <w:r w:rsidR="001E1E6B" w:rsidRPr="001E1E6B">
        <w:rPr>
          <w:rFonts w:eastAsia="Calibri"/>
          <w:lang w:eastAsia="en-US"/>
        </w:rPr>
        <w:t xml:space="preserve">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t xml:space="preserve"> </w:t>
      </w:r>
      <w:r w:rsidRPr="0053045A">
        <w:t xml:space="preserve"> рассматривает заявление, выносит резол</w:t>
      </w:r>
      <w:r>
        <w:t>юцию  и направляет специалисту администрации на выполнение</w:t>
      </w:r>
      <w:r w:rsidRPr="0053045A">
        <w:t>.</w:t>
      </w:r>
      <w:r w:rsidR="00DD70D1">
        <w:t xml:space="preserve"> </w:t>
      </w:r>
      <w:r>
        <w:t xml:space="preserve">Максимальный срок выполнения </w:t>
      </w:r>
      <w:r w:rsidRPr="000B3FBD">
        <w:t xml:space="preserve"> административной процедуры составляет </w:t>
      </w:r>
      <w:r w:rsidRPr="005532B8">
        <w:t>1 день.</w:t>
      </w:r>
      <w:r w:rsidR="00674644">
        <w:t xml:space="preserve"> </w:t>
      </w:r>
    </w:p>
    <w:p w:rsidR="00674644" w:rsidRPr="00674644" w:rsidRDefault="00674644" w:rsidP="00674644">
      <w:pPr>
        <w:ind w:firstLine="540"/>
        <w:jc w:val="both"/>
      </w:pPr>
    </w:p>
    <w:p w:rsidR="00B17479" w:rsidRDefault="00B17479" w:rsidP="00674644">
      <w:pPr>
        <w:rPr>
          <w:bCs/>
        </w:rPr>
      </w:pPr>
      <w:r w:rsidRPr="003066B1">
        <w:rPr>
          <w:bCs/>
        </w:rPr>
        <w:t xml:space="preserve"> </w:t>
      </w:r>
      <w:r w:rsidRPr="00674644">
        <w:rPr>
          <w:b/>
          <w:bCs/>
        </w:rPr>
        <w:t>Рассмотрение заявления и документов,</w:t>
      </w:r>
      <w:r w:rsidRPr="00674644">
        <w:rPr>
          <w:b/>
        </w:rPr>
        <w:t xml:space="preserve"> запрос документов, необходимых в соответствии с нормативными правовыми актами для предоставления муниципальной услуги в органах государственной власти или иных организаций,</w:t>
      </w:r>
      <w:r w:rsidRPr="00674644">
        <w:rPr>
          <w:b/>
          <w:bCs/>
        </w:rPr>
        <w:t xml:space="preserve"> принятие решения, подготовка результата предоставления муниципальной услуги</w:t>
      </w:r>
      <w:r w:rsidR="00674644">
        <w:rPr>
          <w:bCs/>
        </w:rPr>
        <w:t xml:space="preserve">. </w:t>
      </w:r>
    </w:p>
    <w:p w:rsidR="00674644" w:rsidRPr="00674644" w:rsidRDefault="00674644" w:rsidP="00674644">
      <w:pPr>
        <w:rPr>
          <w:bCs/>
        </w:rPr>
      </w:pPr>
    </w:p>
    <w:p w:rsidR="00B17479" w:rsidRPr="0053045A" w:rsidRDefault="00B17479" w:rsidP="00B17479">
      <w:pPr>
        <w:ind w:firstLine="540"/>
        <w:jc w:val="both"/>
      </w:pPr>
      <w:r>
        <w:t xml:space="preserve"> 3.5. </w:t>
      </w:r>
      <w:r w:rsidRPr="0053045A">
        <w:t xml:space="preserve">Основанием для начала процедуры является поступление заявления и документов, с </w:t>
      </w:r>
      <w:r w:rsidR="003E2EC1">
        <w:t>резолюцией Г</w:t>
      </w:r>
      <w:r>
        <w:t>лавы</w:t>
      </w:r>
      <w:r w:rsidR="001E1E6B" w:rsidRPr="001E1E6B">
        <w:rPr>
          <w:rFonts w:eastAsia="Calibri"/>
          <w:lang w:eastAsia="en-US"/>
        </w:rPr>
        <w:t xml:space="preserve">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t>, специалисту администрации</w:t>
      </w:r>
      <w:r w:rsidRPr="0053045A">
        <w:t>.</w:t>
      </w:r>
    </w:p>
    <w:p w:rsidR="00B17479" w:rsidRDefault="00B17479" w:rsidP="00B17479">
      <w:pPr>
        <w:ind w:firstLine="540"/>
        <w:jc w:val="both"/>
      </w:pPr>
      <w:r>
        <w:t>Специалист администрации:</w:t>
      </w:r>
    </w:p>
    <w:p w:rsidR="00B17479" w:rsidRDefault="00B17479" w:rsidP="00B17479">
      <w:pPr>
        <w:ind w:firstLine="540"/>
        <w:jc w:val="both"/>
      </w:pPr>
      <w:r>
        <w:t>1)</w:t>
      </w:r>
      <w:r w:rsidRPr="0053045A">
        <w:t xml:space="preserve"> выезжает на местность для визуального осмотра расположения земельного участка на местности и наличия в границах земельного участка, а также на смежных с ним участках</w:t>
      </w:r>
      <w:r>
        <w:t>, существующих зданий, строений, сооружений;</w:t>
      </w:r>
    </w:p>
    <w:p w:rsidR="00B17479" w:rsidRDefault="00B17479" w:rsidP="00B17479">
      <w:pPr>
        <w:autoSpaceDE w:val="0"/>
        <w:autoSpaceDN w:val="0"/>
        <w:adjustRightInd w:val="0"/>
        <w:jc w:val="both"/>
        <w:rPr>
          <w:rFonts w:eastAsia="Calibri"/>
          <w:lang w:eastAsia="en-US"/>
        </w:rPr>
      </w:pPr>
      <w:r>
        <w:t xml:space="preserve">         2)</w:t>
      </w:r>
      <w:r w:rsidRPr="00350219">
        <w:rPr>
          <w:rFonts w:eastAsia="Calibri"/>
          <w:lang w:eastAsia="en-US"/>
        </w:rPr>
        <w:t xml:space="preserve"> </w:t>
      </w:r>
      <w:r w:rsidRPr="001659B0">
        <w:rPr>
          <w:rFonts w:eastAsia="Calibri"/>
          <w:lang w:eastAsia="en-US"/>
        </w:rPr>
        <w:t xml:space="preserve"> осуществляет подготовку и направление запроса в </w:t>
      </w:r>
      <w:r>
        <w:rPr>
          <w:rFonts w:eastAsia="Calibri"/>
          <w:lang w:eastAsia="en-US"/>
        </w:rPr>
        <w:t>государственные</w:t>
      </w:r>
      <w:r w:rsidRPr="001659B0">
        <w:rPr>
          <w:rFonts w:eastAsia="Calibri"/>
          <w:lang w:eastAsia="en-US"/>
        </w:rPr>
        <w:t xml:space="preserve"> органы власти</w:t>
      </w:r>
      <w:r>
        <w:rPr>
          <w:rFonts w:eastAsia="Calibri"/>
          <w:lang w:eastAsia="en-US"/>
        </w:rPr>
        <w:t xml:space="preserve"> или иные организации</w:t>
      </w:r>
      <w:r w:rsidRPr="001659B0">
        <w:rPr>
          <w:rFonts w:eastAsia="Calibri"/>
          <w:lang w:eastAsia="en-US"/>
        </w:rPr>
        <w:t>, в распоряжении которых находятся документы, необходимые для предо</w:t>
      </w:r>
      <w:r>
        <w:rPr>
          <w:rFonts w:eastAsia="Calibri"/>
          <w:lang w:eastAsia="en-US"/>
        </w:rPr>
        <w:t xml:space="preserve">ставления муниципальной услуги. </w:t>
      </w:r>
      <w:r w:rsidRPr="001659B0">
        <w:rPr>
          <w:rFonts w:eastAsia="Calibri"/>
          <w:lang w:eastAsia="en-US"/>
        </w:rPr>
        <w:t>Направление запроса осуществляется по каналам единой системы межведомственного электронного взаимодействия.</w:t>
      </w:r>
      <w:r>
        <w:rPr>
          <w:rFonts w:eastAsia="Calibri"/>
          <w:lang w:eastAsia="en-US"/>
        </w:rPr>
        <w:t xml:space="preserve"> </w:t>
      </w:r>
      <w:r w:rsidRPr="001659B0">
        <w:rPr>
          <w:rFonts w:eastAsia="Calibri"/>
          <w:lang w:eastAsia="en-US"/>
        </w:rPr>
        <w:t xml:space="preserve">Максимальный срок выполнения данного действия составляет </w:t>
      </w:r>
      <w:r>
        <w:rPr>
          <w:rFonts w:eastAsia="Calibri"/>
          <w:lang w:eastAsia="en-US"/>
        </w:rPr>
        <w:t>5  дней</w:t>
      </w:r>
      <w:r w:rsidRPr="001659B0">
        <w:rPr>
          <w:rFonts w:eastAsia="Calibri"/>
          <w:lang w:eastAsia="en-US"/>
        </w:rPr>
        <w:t>.</w:t>
      </w:r>
    </w:p>
    <w:p w:rsidR="00B17479" w:rsidRPr="001659B0" w:rsidRDefault="00B17479" w:rsidP="00B17479">
      <w:pPr>
        <w:autoSpaceDE w:val="0"/>
        <w:autoSpaceDN w:val="0"/>
        <w:adjustRightInd w:val="0"/>
        <w:ind w:firstLine="709"/>
        <w:jc w:val="both"/>
        <w:rPr>
          <w:rFonts w:eastAsia="Calibri"/>
          <w:lang w:eastAsia="en-US"/>
        </w:rPr>
      </w:pPr>
      <w:r w:rsidRPr="001659B0">
        <w:rPr>
          <w:rFonts w:eastAsia="Calibri"/>
          <w:lang w:eastAsia="en-US"/>
        </w:rPr>
        <w:t xml:space="preserve">Способом фиксации </w:t>
      </w:r>
      <w:r>
        <w:rPr>
          <w:rFonts w:eastAsia="Calibri"/>
          <w:lang w:eastAsia="en-US"/>
        </w:rPr>
        <w:t xml:space="preserve">получения документов </w:t>
      </w:r>
      <w:r w:rsidRPr="001659B0">
        <w:rPr>
          <w:rFonts w:eastAsia="Calibri"/>
          <w:lang w:eastAsia="en-US"/>
        </w:rPr>
        <w:t xml:space="preserve">является регистрация запрашиваемых документов либо согласование и подписание </w:t>
      </w:r>
      <w:proofErr w:type="gramStart"/>
      <w:r w:rsidRPr="001659B0">
        <w:rPr>
          <w:rFonts w:eastAsia="Calibri"/>
          <w:lang w:eastAsia="en-US"/>
        </w:rPr>
        <w:t>в адрес заявителя письма об отказе в предоставлении муниципальной услуги с информированием о возможности</w:t>
      </w:r>
      <w:proofErr w:type="gramEnd"/>
      <w:r w:rsidRPr="001659B0">
        <w:rPr>
          <w:rFonts w:eastAsia="Calibri"/>
          <w:lang w:eastAsia="en-US"/>
        </w:rPr>
        <w:t xml:space="preserve"> представить заявление с приложением необходимого комплекта документов</w:t>
      </w:r>
      <w:r>
        <w:rPr>
          <w:rFonts w:eastAsia="Calibri"/>
          <w:lang w:eastAsia="en-US"/>
        </w:rPr>
        <w:t>;</w:t>
      </w:r>
    </w:p>
    <w:p w:rsidR="00B17479" w:rsidRPr="0053045A" w:rsidRDefault="00B17479" w:rsidP="00B17479">
      <w:pPr>
        <w:ind w:firstLine="540"/>
        <w:jc w:val="both"/>
      </w:pPr>
      <w:r>
        <w:t>3</w:t>
      </w:r>
      <w:r w:rsidRPr="0053045A">
        <w:t>) оформляет проект градостроительного плана земельного участка в трех экземплярах,</w:t>
      </w:r>
      <w:r>
        <w:t xml:space="preserve"> готовит проект постановления Администрации</w:t>
      </w:r>
      <w:r w:rsidRPr="0053045A">
        <w:t xml:space="preserve"> «Об утверждении градостроительного плана земельного участка» (далее - Постановление);</w:t>
      </w:r>
    </w:p>
    <w:p w:rsidR="00B17479" w:rsidRDefault="00B17479" w:rsidP="00B17479">
      <w:pPr>
        <w:ind w:firstLine="540"/>
        <w:jc w:val="both"/>
      </w:pPr>
      <w:r>
        <w:t>4</w:t>
      </w:r>
      <w:r w:rsidRPr="0053045A">
        <w:t>)  регистрирует градостроительный план земельного участка в реестре</w:t>
      </w:r>
      <w:r>
        <w:t xml:space="preserve"> учета градостроительных планов земельных участков</w:t>
      </w:r>
      <w:r w:rsidRPr="0053045A">
        <w:t>;</w:t>
      </w:r>
    </w:p>
    <w:p w:rsidR="00B17479" w:rsidRPr="00446843" w:rsidRDefault="00B17479" w:rsidP="00B17479">
      <w:pPr>
        <w:ind w:firstLine="540"/>
        <w:jc w:val="both"/>
      </w:pPr>
      <w:r>
        <w:t>5)</w:t>
      </w:r>
      <w:r w:rsidRPr="00041C79">
        <w:rPr>
          <w:rFonts w:eastAsia="Calibri"/>
          <w:lang w:eastAsia="en-US"/>
        </w:rPr>
        <w:t xml:space="preserve"> обеспечивает согласование проекта постановления в порядке, установленном внутренними актами Администрации с иным</w:t>
      </w:r>
      <w:r>
        <w:rPr>
          <w:rFonts w:eastAsia="Calibri"/>
          <w:lang w:eastAsia="en-US"/>
        </w:rPr>
        <w:t>и структурными подразделениями</w:t>
      </w:r>
      <w:r w:rsidRPr="00041C79">
        <w:rPr>
          <w:rFonts w:eastAsia="Calibri"/>
          <w:lang w:eastAsia="en-US"/>
        </w:rPr>
        <w:t>.</w:t>
      </w:r>
    </w:p>
    <w:p w:rsidR="00B17479" w:rsidRPr="00041C79" w:rsidRDefault="00B17479" w:rsidP="00B17479">
      <w:pPr>
        <w:autoSpaceDE w:val="0"/>
        <w:autoSpaceDN w:val="0"/>
        <w:adjustRightInd w:val="0"/>
        <w:jc w:val="both"/>
        <w:rPr>
          <w:rFonts w:eastAsia="Calibri"/>
          <w:lang w:eastAsia="en-US"/>
        </w:rPr>
      </w:pPr>
      <w:r>
        <w:rPr>
          <w:rFonts w:eastAsia="Calibri"/>
          <w:lang w:eastAsia="en-US"/>
        </w:rPr>
        <w:t xml:space="preserve">         </w:t>
      </w:r>
      <w:r w:rsidRPr="00041C79">
        <w:rPr>
          <w:rFonts w:eastAsia="Calibri"/>
          <w:lang w:eastAsia="en-US"/>
        </w:rPr>
        <w:t xml:space="preserve"> При наличии замечаний согласовывающих лиц к проекту постановления проект постановления </w:t>
      </w:r>
      <w:r>
        <w:rPr>
          <w:rFonts w:eastAsia="Calibri"/>
          <w:lang w:eastAsia="en-US"/>
        </w:rPr>
        <w:t xml:space="preserve">дорабатывается в течение 2 </w:t>
      </w:r>
      <w:r w:rsidRPr="00041C79">
        <w:rPr>
          <w:rFonts w:eastAsia="Calibri"/>
          <w:lang w:eastAsia="en-US"/>
        </w:rPr>
        <w:t xml:space="preserve"> дней.</w:t>
      </w:r>
    </w:p>
    <w:p w:rsidR="00B17479" w:rsidRPr="0053045A" w:rsidRDefault="00B17479" w:rsidP="00B17479">
      <w:pPr>
        <w:ind w:firstLine="540"/>
        <w:jc w:val="both"/>
      </w:pPr>
      <w:r>
        <w:t xml:space="preserve">6) </w:t>
      </w:r>
      <w:r w:rsidRPr="0053045A">
        <w:t xml:space="preserve">направляет </w:t>
      </w:r>
      <w:r>
        <w:t xml:space="preserve">согласованный </w:t>
      </w:r>
      <w:r w:rsidRPr="0053045A">
        <w:t>проект градостроительного плана земельного участка и проект Постановления на</w:t>
      </w:r>
      <w:r>
        <w:t xml:space="preserve"> подпись главе Администрации</w:t>
      </w:r>
      <w:r w:rsidRPr="0053045A">
        <w:t>.</w:t>
      </w:r>
    </w:p>
    <w:p w:rsidR="00B17479" w:rsidRPr="005532B8" w:rsidRDefault="00B17479" w:rsidP="00B17479">
      <w:pPr>
        <w:pStyle w:val="a7"/>
        <w:ind w:firstLine="540"/>
        <w:rPr>
          <w:sz w:val="24"/>
          <w:szCs w:val="24"/>
        </w:rPr>
      </w:pPr>
      <w:r w:rsidRPr="005532B8">
        <w:rPr>
          <w:sz w:val="24"/>
          <w:szCs w:val="24"/>
        </w:rPr>
        <w:t>Максимальный срок выполнения  административной процедуры составляет  26  дней.</w:t>
      </w:r>
    </w:p>
    <w:p w:rsidR="00B17479" w:rsidRPr="00502121" w:rsidRDefault="00B17479" w:rsidP="00B17479">
      <w:pPr>
        <w:jc w:val="center"/>
        <w:rPr>
          <w:b/>
          <w:bCs/>
        </w:rPr>
      </w:pPr>
    </w:p>
    <w:p w:rsidR="00B17479" w:rsidRPr="00674644" w:rsidRDefault="00B17479" w:rsidP="00B17479">
      <w:pPr>
        <w:jc w:val="center"/>
        <w:rPr>
          <w:b/>
          <w:bCs/>
        </w:rPr>
      </w:pPr>
      <w:r w:rsidRPr="00674644">
        <w:rPr>
          <w:b/>
          <w:bCs/>
        </w:rPr>
        <w:t xml:space="preserve">Выдача заявителю результата предоставления </w:t>
      </w:r>
      <w:bookmarkStart w:id="4" w:name="sub_27013"/>
      <w:r w:rsidRPr="00674644">
        <w:rPr>
          <w:b/>
          <w:bCs/>
        </w:rPr>
        <w:t>муниципальной услуги</w:t>
      </w:r>
      <w:r w:rsidR="00674644">
        <w:rPr>
          <w:b/>
          <w:bCs/>
        </w:rPr>
        <w:t>.</w:t>
      </w:r>
    </w:p>
    <w:p w:rsidR="00B17479" w:rsidRPr="0053045A" w:rsidRDefault="00B17479" w:rsidP="00B17479">
      <w:pPr>
        <w:jc w:val="center"/>
        <w:rPr>
          <w:b/>
          <w:bCs/>
        </w:rPr>
      </w:pPr>
    </w:p>
    <w:p w:rsidR="00B17479" w:rsidRPr="0053045A" w:rsidRDefault="00B17479" w:rsidP="00B17479">
      <w:pPr>
        <w:ind w:firstLine="540"/>
        <w:jc w:val="both"/>
      </w:pPr>
      <w:bookmarkStart w:id="5" w:name="sub_2702"/>
      <w:bookmarkEnd w:id="4"/>
      <w:r>
        <w:rPr>
          <w:spacing w:val="-1"/>
        </w:rPr>
        <w:t xml:space="preserve">3.6. </w:t>
      </w:r>
      <w:r w:rsidRPr="0053045A">
        <w:t xml:space="preserve">Основанием для начала процедуры является поступление к специалисту </w:t>
      </w:r>
      <w:r>
        <w:t>администрации</w:t>
      </w:r>
      <w:r w:rsidRPr="0053045A">
        <w:t xml:space="preserve">  утвержденного Постановления  </w:t>
      </w:r>
      <w:r>
        <w:t xml:space="preserve">об утверждении </w:t>
      </w:r>
      <w:r w:rsidRPr="0053045A">
        <w:t>градостроите</w:t>
      </w:r>
      <w:r>
        <w:t>льного плана земельного участка.</w:t>
      </w:r>
    </w:p>
    <w:p w:rsidR="00B17479" w:rsidRPr="0053045A" w:rsidRDefault="00B17479" w:rsidP="00B17479">
      <w:pPr>
        <w:ind w:firstLine="540"/>
        <w:jc w:val="both"/>
      </w:pPr>
      <w:r>
        <w:rPr>
          <w:spacing w:val="-1"/>
        </w:rPr>
        <w:t xml:space="preserve"> </w:t>
      </w:r>
      <w:r w:rsidRPr="0053045A">
        <w:t xml:space="preserve">Выдача градостроительного плана земельного участка осуществляется лично заявителю в порядке очередности в соответствии с графиком работы </w:t>
      </w:r>
      <w:r>
        <w:t>Администрации</w:t>
      </w:r>
      <w:r w:rsidRPr="0053045A">
        <w:t>.</w:t>
      </w:r>
    </w:p>
    <w:p w:rsidR="00B17479" w:rsidRPr="0053045A" w:rsidRDefault="00B17479" w:rsidP="00B17479">
      <w:pPr>
        <w:ind w:firstLine="540"/>
        <w:jc w:val="both"/>
      </w:pPr>
      <w:r>
        <w:rPr>
          <w:spacing w:val="-1"/>
        </w:rPr>
        <w:t xml:space="preserve"> </w:t>
      </w:r>
      <w:r w:rsidRPr="0053045A">
        <w:t>При</w:t>
      </w:r>
      <w:r>
        <w:t xml:space="preserve"> выдаче результата предоставления</w:t>
      </w:r>
      <w:r w:rsidRPr="0053045A">
        <w:t xml:space="preserve"> муниципальной услуги</w:t>
      </w:r>
      <w:r>
        <w:t xml:space="preserve"> заявителю, специалист Администрации</w:t>
      </w:r>
      <w:r w:rsidRPr="0053045A">
        <w:t>:</w:t>
      </w:r>
    </w:p>
    <w:p w:rsidR="00B17479" w:rsidRPr="0053045A" w:rsidRDefault="00B17479" w:rsidP="00B17479">
      <w:pPr>
        <w:ind w:firstLine="540"/>
        <w:jc w:val="both"/>
      </w:pPr>
      <w:r w:rsidRPr="0053045A">
        <w:t>1) устанавливает личность заявителя, либо уполномоченного;</w:t>
      </w:r>
    </w:p>
    <w:p w:rsidR="00B17479" w:rsidRDefault="00B17479" w:rsidP="00B17479">
      <w:pPr>
        <w:ind w:firstLine="540"/>
        <w:jc w:val="both"/>
      </w:pPr>
      <w:r w:rsidRPr="0053045A">
        <w:t xml:space="preserve">2) выдает заявителю два экземпляра </w:t>
      </w:r>
      <w:r w:rsidRPr="0053045A">
        <w:rPr>
          <w:spacing w:val="-1"/>
        </w:rPr>
        <w:t xml:space="preserve">градостроительного плана земельного участка и два экземпляра Постановления </w:t>
      </w:r>
      <w:r w:rsidRPr="0053045A">
        <w:t xml:space="preserve"> под роспись в журнале учета выданных градостроительных планов земельн</w:t>
      </w:r>
      <w:r>
        <w:t>ых участков.</w:t>
      </w:r>
    </w:p>
    <w:p w:rsidR="00B17479" w:rsidRPr="0053045A" w:rsidRDefault="00B17479" w:rsidP="00B17479">
      <w:pPr>
        <w:ind w:firstLine="540"/>
        <w:jc w:val="both"/>
      </w:pPr>
      <w:r>
        <w:t>Копии</w:t>
      </w:r>
      <w:r w:rsidRPr="0053045A">
        <w:t xml:space="preserve"> Постановления и градостроительный план земельного участка или второй экземпляр уведомления об отказе</w:t>
      </w:r>
      <w:r>
        <w:t xml:space="preserve"> хранятся в архиве Администрации</w:t>
      </w:r>
      <w:r w:rsidRPr="0053045A">
        <w:t>.</w:t>
      </w:r>
    </w:p>
    <w:p w:rsidR="00B17479" w:rsidRPr="005532B8" w:rsidRDefault="00B17479" w:rsidP="00B17479">
      <w:pPr>
        <w:pStyle w:val="a7"/>
        <w:ind w:firstLine="540"/>
        <w:rPr>
          <w:sz w:val="24"/>
          <w:szCs w:val="24"/>
        </w:rPr>
      </w:pPr>
      <w:r w:rsidRPr="005532B8">
        <w:rPr>
          <w:sz w:val="24"/>
          <w:szCs w:val="24"/>
        </w:rPr>
        <w:t xml:space="preserve">Максимальный срок </w:t>
      </w:r>
      <w:r>
        <w:rPr>
          <w:sz w:val="24"/>
          <w:szCs w:val="24"/>
        </w:rPr>
        <w:t>выполнения</w:t>
      </w:r>
      <w:r w:rsidRPr="005532B8">
        <w:rPr>
          <w:sz w:val="24"/>
          <w:szCs w:val="24"/>
        </w:rPr>
        <w:t xml:space="preserve"> административной процедуры составляет  3 дня.</w:t>
      </w:r>
    </w:p>
    <w:p w:rsidR="00B17479" w:rsidRPr="0053045A" w:rsidRDefault="00B17479" w:rsidP="00B17479">
      <w:pPr>
        <w:pStyle w:val="a7"/>
        <w:ind w:firstLine="540"/>
        <w:rPr>
          <w:sz w:val="24"/>
          <w:szCs w:val="24"/>
        </w:rPr>
      </w:pPr>
    </w:p>
    <w:bookmarkEnd w:id="3"/>
    <w:bookmarkEnd w:id="5"/>
    <w:p w:rsidR="00B17479" w:rsidRDefault="00B17479" w:rsidP="00B17479">
      <w:pPr>
        <w:widowControl w:val="0"/>
        <w:tabs>
          <w:tab w:val="left" w:pos="7020"/>
        </w:tabs>
        <w:autoSpaceDE w:val="0"/>
        <w:autoSpaceDN w:val="0"/>
        <w:adjustRightInd w:val="0"/>
        <w:ind w:firstLine="720"/>
        <w:jc w:val="center"/>
        <w:rPr>
          <w:b/>
          <w:bCs/>
          <w:smallCaps/>
        </w:rPr>
      </w:pPr>
    </w:p>
    <w:p w:rsidR="00B17479" w:rsidRPr="00C103A9" w:rsidRDefault="00B17479" w:rsidP="00B17479">
      <w:pPr>
        <w:jc w:val="center"/>
        <w:rPr>
          <w:b/>
        </w:rPr>
      </w:pPr>
      <w:r w:rsidRPr="00C103A9">
        <w:rPr>
          <w:b/>
          <w:bCs/>
        </w:rPr>
        <w:t>Р</w:t>
      </w:r>
      <w:r>
        <w:rPr>
          <w:b/>
          <w:bCs/>
        </w:rPr>
        <w:t xml:space="preserve">аздел </w:t>
      </w:r>
      <w:r>
        <w:rPr>
          <w:b/>
          <w:bCs/>
          <w:lang w:val="en-US"/>
        </w:rPr>
        <w:t>IV</w:t>
      </w:r>
      <w:r w:rsidRPr="00C103A9">
        <w:rPr>
          <w:b/>
          <w:bCs/>
        </w:rPr>
        <w:t>.</w:t>
      </w:r>
      <w:r w:rsidRPr="00C103A9">
        <w:rPr>
          <w:b/>
        </w:rPr>
        <w:t xml:space="preserve">Формы </w:t>
      </w:r>
      <w:proofErr w:type="gramStart"/>
      <w:r w:rsidRPr="00C103A9">
        <w:rPr>
          <w:b/>
        </w:rPr>
        <w:t>контроля за</w:t>
      </w:r>
      <w:proofErr w:type="gramEnd"/>
      <w:r w:rsidRPr="00C103A9">
        <w:rPr>
          <w:b/>
        </w:rPr>
        <w:t xml:space="preserve"> исполнением</w:t>
      </w:r>
    </w:p>
    <w:p w:rsidR="00B17479" w:rsidRPr="00C103A9" w:rsidRDefault="00B17479" w:rsidP="00B17479">
      <w:pPr>
        <w:jc w:val="center"/>
        <w:rPr>
          <w:b/>
          <w:bCs/>
        </w:rPr>
      </w:pPr>
      <w:r w:rsidRPr="00C103A9">
        <w:rPr>
          <w:b/>
        </w:rPr>
        <w:t>административного регламента</w:t>
      </w:r>
    </w:p>
    <w:p w:rsidR="00B17479" w:rsidRDefault="00B17479" w:rsidP="00B17479">
      <w:pPr>
        <w:widowControl w:val="0"/>
        <w:tabs>
          <w:tab w:val="left" w:pos="7020"/>
        </w:tabs>
        <w:autoSpaceDE w:val="0"/>
        <w:autoSpaceDN w:val="0"/>
        <w:adjustRightInd w:val="0"/>
        <w:ind w:firstLine="720"/>
        <w:jc w:val="center"/>
        <w:rPr>
          <w:b/>
          <w:bCs/>
          <w:caps/>
        </w:rPr>
      </w:pPr>
    </w:p>
    <w:p w:rsidR="00B17479" w:rsidRPr="003E2EC1" w:rsidRDefault="00B17479" w:rsidP="00674644">
      <w:pPr>
        <w:rPr>
          <w:b/>
        </w:rPr>
      </w:pPr>
      <w:r w:rsidRPr="003E2EC1">
        <w:rPr>
          <w:b/>
        </w:rPr>
        <w:t xml:space="preserve">Порядок осуществления текущего </w:t>
      </w:r>
      <w:proofErr w:type="gramStart"/>
      <w:r w:rsidRPr="003E2EC1">
        <w:rPr>
          <w:b/>
        </w:rPr>
        <w:t>контроля за</w:t>
      </w:r>
      <w:proofErr w:type="gramEnd"/>
      <w:r w:rsidRPr="003E2EC1">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 решений</w:t>
      </w:r>
      <w:r w:rsidR="00674644">
        <w:rPr>
          <w:b/>
        </w:rPr>
        <w:t>.</w:t>
      </w:r>
    </w:p>
    <w:p w:rsidR="00B17479" w:rsidRPr="005D200D" w:rsidRDefault="00B17479" w:rsidP="00B17479">
      <w:pPr>
        <w:ind w:firstLine="709"/>
        <w:jc w:val="center"/>
      </w:pPr>
    </w:p>
    <w:p w:rsidR="00B17479" w:rsidRPr="005D200D" w:rsidRDefault="00B17479" w:rsidP="00B17479">
      <w:pPr>
        <w:autoSpaceDE w:val="0"/>
        <w:autoSpaceDN w:val="0"/>
        <w:adjustRightInd w:val="0"/>
        <w:ind w:firstLine="540"/>
        <w:jc w:val="both"/>
        <w:rPr>
          <w:rFonts w:eastAsia="Calibri"/>
          <w:lang w:eastAsia="en-US"/>
        </w:rPr>
      </w:pPr>
      <w:r>
        <w:rPr>
          <w:rFonts w:eastAsia="Calibri"/>
          <w:lang w:eastAsia="en-US"/>
        </w:rPr>
        <w:t xml:space="preserve">4.1. </w:t>
      </w:r>
      <w:r w:rsidRPr="005D200D">
        <w:rPr>
          <w:rFonts w:eastAsia="Calibri"/>
          <w:lang w:eastAsia="en-US"/>
        </w:rPr>
        <w:t xml:space="preserve">Текущий </w:t>
      </w:r>
      <w:proofErr w:type="gramStart"/>
      <w:r w:rsidRPr="005D200D">
        <w:rPr>
          <w:rFonts w:eastAsia="Calibri"/>
          <w:lang w:eastAsia="en-US"/>
        </w:rPr>
        <w:t>контроль за</w:t>
      </w:r>
      <w:proofErr w:type="gramEnd"/>
      <w:r w:rsidRPr="005D200D">
        <w:rPr>
          <w:rFonts w:eastAsia="Calibri"/>
          <w:lang w:eastAsia="en-US"/>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ответственными должностными лицами осуществляется не</w:t>
      </w:r>
      <w:r>
        <w:rPr>
          <w:rFonts w:eastAsia="Calibri"/>
          <w:lang w:eastAsia="en-US"/>
        </w:rPr>
        <w:t xml:space="preserve">прерывно Главой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rsidRPr="005D200D">
        <w:rPr>
          <w:rFonts w:eastAsia="Calibri"/>
          <w:lang w:eastAsia="en-US"/>
        </w:rPr>
        <w:t>.</w:t>
      </w:r>
    </w:p>
    <w:p w:rsidR="00B17479" w:rsidRPr="005D200D" w:rsidRDefault="00B17479" w:rsidP="00B17479">
      <w:pPr>
        <w:autoSpaceDE w:val="0"/>
        <w:autoSpaceDN w:val="0"/>
        <w:adjustRightInd w:val="0"/>
        <w:ind w:firstLine="540"/>
        <w:jc w:val="both"/>
        <w:rPr>
          <w:rFonts w:eastAsia="Calibri"/>
          <w:lang w:eastAsia="en-US"/>
        </w:rPr>
      </w:pPr>
      <w:r>
        <w:rPr>
          <w:rFonts w:eastAsia="Calibri"/>
          <w:lang w:eastAsia="en-US"/>
        </w:rPr>
        <w:t xml:space="preserve">4.2. </w:t>
      </w:r>
      <w:r w:rsidRPr="005D200D">
        <w:rPr>
          <w:rFonts w:eastAsia="Calibri"/>
          <w:lang w:eastAsia="en-US"/>
        </w:rPr>
        <w:t>Предметом контроля является соблюдение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E2EC1" w:rsidRDefault="00B17479" w:rsidP="003E2EC1">
      <w:pPr>
        <w:autoSpaceDE w:val="0"/>
        <w:autoSpaceDN w:val="0"/>
        <w:adjustRightInd w:val="0"/>
        <w:ind w:firstLine="540"/>
        <w:jc w:val="both"/>
        <w:rPr>
          <w:rFonts w:eastAsia="Calibri"/>
          <w:lang w:eastAsia="en-US"/>
        </w:rPr>
      </w:pPr>
      <w:r>
        <w:rPr>
          <w:rFonts w:eastAsia="Calibri"/>
          <w:lang w:eastAsia="en-US"/>
        </w:rPr>
        <w:t xml:space="preserve">4.3. </w:t>
      </w:r>
      <w:r w:rsidRPr="005D200D">
        <w:rPr>
          <w:rFonts w:eastAsia="Calibri"/>
          <w:lang w:eastAsia="en-US"/>
        </w:rPr>
        <w:t>Периодичность осуществления текущего контроля устанавлива</w:t>
      </w:r>
      <w:r>
        <w:rPr>
          <w:rFonts w:eastAsia="Calibri"/>
          <w:lang w:eastAsia="en-US"/>
        </w:rPr>
        <w:t xml:space="preserve">ется Главой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rsidRPr="005D200D">
        <w:rPr>
          <w:rFonts w:eastAsia="Calibri"/>
          <w:lang w:eastAsia="en-US"/>
        </w:rPr>
        <w:t>.</w:t>
      </w:r>
    </w:p>
    <w:p w:rsidR="00674644" w:rsidRDefault="00674644" w:rsidP="003E2EC1">
      <w:pPr>
        <w:autoSpaceDE w:val="0"/>
        <w:autoSpaceDN w:val="0"/>
        <w:adjustRightInd w:val="0"/>
        <w:ind w:firstLine="540"/>
        <w:jc w:val="both"/>
        <w:rPr>
          <w:rFonts w:eastAsia="Calibri"/>
          <w:lang w:eastAsia="en-US"/>
        </w:rPr>
      </w:pPr>
    </w:p>
    <w:p w:rsidR="00B17479" w:rsidRPr="003E2EC1" w:rsidRDefault="00B17479" w:rsidP="003E2EC1">
      <w:pPr>
        <w:autoSpaceDE w:val="0"/>
        <w:autoSpaceDN w:val="0"/>
        <w:adjustRightInd w:val="0"/>
        <w:jc w:val="both"/>
        <w:rPr>
          <w:rFonts w:eastAsia="Calibri"/>
          <w:lang w:eastAsia="en-US"/>
        </w:rPr>
      </w:pPr>
      <w:r w:rsidRPr="003E2EC1">
        <w:rPr>
          <w:b/>
        </w:rPr>
        <w:t xml:space="preserve">Порядок и периодичность осуществления </w:t>
      </w:r>
      <w:r w:rsidR="003E2EC1">
        <w:rPr>
          <w:rFonts w:eastAsia="Calibri"/>
          <w:lang w:eastAsia="en-US"/>
        </w:rPr>
        <w:t xml:space="preserve"> </w:t>
      </w:r>
      <w:r w:rsidRPr="003E2EC1">
        <w:rPr>
          <w:b/>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3E2EC1">
        <w:rPr>
          <w:b/>
        </w:rPr>
        <w:t>контроля за</w:t>
      </w:r>
      <w:proofErr w:type="gramEnd"/>
      <w:r w:rsidRPr="003E2EC1">
        <w:rPr>
          <w:b/>
        </w:rPr>
        <w:t xml:space="preserve"> полнотой и качеством предоставления муниципальной услуги</w:t>
      </w:r>
      <w:r w:rsidR="003E2EC1">
        <w:rPr>
          <w:b/>
        </w:rPr>
        <w:t>.</w:t>
      </w:r>
    </w:p>
    <w:p w:rsidR="00B17479" w:rsidRPr="004C2F25" w:rsidRDefault="00B17479" w:rsidP="00B17479">
      <w:pPr>
        <w:ind w:firstLine="709"/>
        <w:jc w:val="center"/>
      </w:pPr>
    </w:p>
    <w:p w:rsidR="00B17479" w:rsidRPr="00FC6A95" w:rsidRDefault="00B17479" w:rsidP="00B17479">
      <w:pPr>
        <w:autoSpaceDE w:val="0"/>
        <w:autoSpaceDN w:val="0"/>
        <w:adjustRightInd w:val="0"/>
        <w:ind w:firstLine="709"/>
        <w:jc w:val="both"/>
        <w:rPr>
          <w:rFonts w:eastAsia="Calibri"/>
          <w:lang w:eastAsia="en-US"/>
        </w:rPr>
      </w:pPr>
      <w:r w:rsidRPr="004C2F25">
        <w:rPr>
          <w:rFonts w:eastAsia="Calibri"/>
          <w:lang w:eastAsia="en-US"/>
        </w:rPr>
        <w:t xml:space="preserve">4.4. </w:t>
      </w:r>
      <w:proofErr w:type="gramStart"/>
      <w:r w:rsidRPr="004C2F25">
        <w:rPr>
          <w:rFonts w:eastAsia="Calibri"/>
          <w:lang w:eastAsia="en-US"/>
        </w:rPr>
        <w:t>Контроль за</w:t>
      </w:r>
      <w:proofErr w:type="gramEnd"/>
      <w:r w:rsidRPr="004C2F25">
        <w:rPr>
          <w:rFonts w:eastAsia="Calibri"/>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FC6A95">
        <w:rPr>
          <w:rFonts w:eastAsia="Calibri"/>
          <w:lang w:eastAsia="en-US"/>
        </w:rPr>
        <w:t>Администрации.</w:t>
      </w:r>
    </w:p>
    <w:p w:rsidR="00B17479" w:rsidRPr="00FC6A95" w:rsidRDefault="00B17479" w:rsidP="00B17479">
      <w:pPr>
        <w:autoSpaceDE w:val="0"/>
        <w:autoSpaceDN w:val="0"/>
        <w:adjustRightInd w:val="0"/>
        <w:ind w:firstLine="709"/>
        <w:jc w:val="both"/>
        <w:rPr>
          <w:rFonts w:eastAsia="Calibri"/>
          <w:lang w:eastAsia="en-US"/>
        </w:rPr>
      </w:pPr>
      <w:r w:rsidRPr="00FC6A95">
        <w:rPr>
          <w:rFonts w:eastAsia="Calibri"/>
          <w:lang w:eastAsia="en-US"/>
        </w:rPr>
        <w:t>4.5. Решение об осуществлении плановых и внеплановых проверок полноты и качества предоставления муниципальной услуг</w:t>
      </w:r>
      <w:r w:rsidR="00DD70D1">
        <w:rPr>
          <w:rFonts w:eastAsia="Calibri"/>
          <w:lang w:eastAsia="en-US"/>
        </w:rPr>
        <w:t>и принимается специалистом</w:t>
      </w:r>
      <w:r w:rsidRPr="00FC6A95">
        <w:rPr>
          <w:rFonts w:eastAsia="Calibri"/>
          <w:lang w:eastAsia="en-US"/>
        </w:rPr>
        <w:t xml:space="preserve"> Администрации, курирующим вопросы предоставления муниципальной услуги.</w:t>
      </w:r>
    </w:p>
    <w:p w:rsidR="00B17479" w:rsidRPr="00FC6A95" w:rsidRDefault="00B17479" w:rsidP="00B17479">
      <w:pPr>
        <w:autoSpaceDE w:val="0"/>
        <w:autoSpaceDN w:val="0"/>
        <w:adjustRightInd w:val="0"/>
        <w:ind w:firstLine="709"/>
        <w:jc w:val="both"/>
        <w:rPr>
          <w:rFonts w:eastAsia="Calibri"/>
          <w:lang w:eastAsia="en-US"/>
        </w:rPr>
      </w:pPr>
      <w:r w:rsidRPr="00FC6A95">
        <w:rPr>
          <w:rFonts w:eastAsia="Calibri"/>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17479" w:rsidRPr="00FC6A95" w:rsidRDefault="00B17479" w:rsidP="00B17479">
      <w:pPr>
        <w:autoSpaceDE w:val="0"/>
        <w:autoSpaceDN w:val="0"/>
        <w:adjustRightInd w:val="0"/>
        <w:ind w:firstLine="709"/>
        <w:jc w:val="both"/>
        <w:rPr>
          <w:rFonts w:eastAsia="Calibri"/>
          <w:lang w:eastAsia="en-US"/>
        </w:rPr>
      </w:pPr>
      <w:r>
        <w:rPr>
          <w:rFonts w:eastAsia="Calibri"/>
          <w:lang w:eastAsia="en-US"/>
        </w:rPr>
        <w:t xml:space="preserve">4.6. </w:t>
      </w:r>
      <w:r w:rsidRPr="00FC6A95">
        <w:rPr>
          <w:rFonts w:eastAsia="Calibri"/>
          <w:lang w:eastAsia="en-US"/>
        </w:rPr>
        <w:t>Плановые и внеплановые проверки полноты и качества предоставления муниципальной ус</w:t>
      </w:r>
      <w:r>
        <w:rPr>
          <w:rFonts w:eastAsia="Calibri"/>
          <w:lang w:eastAsia="en-US"/>
        </w:rPr>
        <w:t>луги осуществляются  Главой</w:t>
      </w:r>
      <w:r w:rsidRPr="00FC6A95">
        <w:rPr>
          <w:rFonts w:eastAsia="Calibri"/>
          <w:lang w:eastAsia="en-US"/>
        </w:rPr>
        <w:t xml:space="preserve">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rsidRPr="00FC6A95">
        <w:rPr>
          <w:rFonts w:eastAsia="Calibri"/>
          <w:lang w:eastAsia="en-US"/>
        </w:rPr>
        <w:t>.</w:t>
      </w:r>
    </w:p>
    <w:p w:rsidR="00B17479" w:rsidRDefault="00B17479" w:rsidP="00B17479">
      <w:pPr>
        <w:autoSpaceDE w:val="0"/>
        <w:autoSpaceDN w:val="0"/>
        <w:adjustRightInd w:val="0"/>
        <w:ind w:firstLine="709"/>
        <w:jc w:val="both"/>
        <w:rPr>
          <w:rFonts w:eastAsia="Calibri"/>
          <w:lang w:eastAsia="en-US"/>
        </w:rPr>
      </w:pPr>
      <w:r>
        <w:rPr>
          <w:rFonts w:eastAsia="Calibri"/>
          <w:lang w:eastAsia="en-US"/>
        </w:rPr>
        <w:t xml:space="preserve">4.7. </w:t>
      </w:r>
      <w:r w:rsidRPr="00FC6A95">
        <w:rPr>
          <w:rFonts w:eastAsia="Calibri"/>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74644" w:rsidRPr="00FC6A95" w:rsidRDefault="00674644" w:rsidP="00B17479">
      <w:pPr>
        <w:autoSpaceDE w:val="0"/>
        <w:autoSpaceDN w:val="0"/>
        <w:adjustRightInd w:val="0"/>
        <w:ind w:firstLine="709"/>
        <w:jc w:val="both"/>
        <w:rPr>
          <w:rFonts w:eastAsia="Calibri"/>
          <w:lang w:eastAsia="en-US"/>
        </w:rPr>
      </w:pPr>
    </w:p>
    <w:p w:rsidR="00B17479" w:rsidRDefault="00B17479" w:rsidP="00674644">
      <w:pPr>
        <w:rPr>
          <w:b/>
        </w:rPr>
      </w:pPr>
      <w:r w:rsidRPr="003E2EC1">
        <w:rPr>
          <w:b/>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74644">
        <w:rPr>
          <w:b/>
        </w:rPr>
        <w:t>.</w:t>
      </w:r>
    </w:p>
    <w:p w:rsidR="00674644" w:rsidRPr="00674644" w:rsidRDefault="00674644" w:rsidP="00674644">
      <w:pPr>
        <w:rPr>
          <w:b/>
        </w:rPr>
      </w:pPr>
    </w:p>
    <w:p w:rsidR="00B17479" w:rsidRDefault="00B17479" w:rsidP="00B17479">
      <w:pPr>
        <w:ind w:firstLine="709"/>
        <w:jc w:val="both"/>
      </w:pPr>
      <w:r w:rsidRPr="00D27D9E">
        <w:t xml:space="preserve">4.8. </w:t>
      </w:r>
      <w:r>
        <w:t>По результатам проведённых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B17479" w:rsidRDefault="00B17479" w:rsidP="00B17479">
      <w:pPr>
        <w:ind w:firstLine="709"/>
        <w:jc w:val="both"/>
      </w:pPr>
      <w:r>
        <w:t xml:space="preserve">4.9.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w:t>
      </w:r>
      <w:r w:rsidRPr="00D27D9E">
        <w:t xml:space="preserve">закрепляется в </w:t>
      </w:r>
      <w:r>
        <w:t xml:space="preserve">их </w:t>
      </w:r>
      <w:r w:rsidRPr="00D27D9E">
        <w:t>должностных инструкциях</w:t>
      </w:r>
      <w:r>
        <w:t>.</w:t>
      </w:r>
    </w:p>
    <w:p w:rsidR="00B17479" w:rsidRPr="005D200D" w:rsidRDefault="00B17479" w:rsidP="00B17479">
      <w:pPr>
        <w:ind w:firstLine="709"/>
        <w:jc w:val="center"/>
      </w:pPr>
    </w:p>
    <w:p w:rsidR="003E2EC1" w:rsidRPr="003E2EC1" w:rsidRDefault="00B17479" w:rsidP="003E2EC1">
      <w:pPr>
        <w:ind w:firstLine="709"/>
        <w:rPr>
          <w:b/>
        </w:rPr>
      </w:pPr>
      <w:r w:rsidRPr="003E2EC1">
        <w:rPr>
          <w:b/>
        </w:rPr>
        <w:t xml:space="preserve">Требования к порядку и формам </w:t>
      </w:r>
      <w:proofErr w:type="gramStart"/>
      <w:r w:rsidRPr="003E2EC1">
        <w:rPr>
          <w:b/>
        </w:rPr>
        <w:t>контроля за</w:t>
      </w:r>
      <w:proofErr w:type="gramEnd"/>
      <w:r w:rsidRPr="003E2EC1">
        <w:rPr>
          <w:b/>
        </w:rPr>
        <w:t xml:space="preserve"> предоставлением муниципальной услуги, </w:t>
      </w:r>
    </w:p>
    <w:p w:rsidR="00B17479" w:rsidRPr="003E2EC1" w:rsidRDefault="003E2EC1" w:rsidP="003E2EC1">
      <w:pPr>
        <w:ind w:firstLine="709"/>
        <w:rPr>
          <w:b/>
        </w:rPr>
      </w:pPr>
      <w:r w:rsidRPr="003E2EC1">
        <w:rPr>
          <w:b/>
        </w:rPr>
        <w:t xml:space="preserve">          в </w:t>
      </w:r>
      <w:r w:rsidR="00B17479" w:rsidRPr="003E2EC1">
        <w:rPr>
          <w:b/>
        </w:rPr>
        <w:t>том числе со стороны граждан, их объединений и организаций</w:t>
      </w:r>
      <w:r w:rsidRPr="003E2EC1">
        <w:rPr>
          <w:b/>
        </w:rPr>
        <w:t>.</w:t>
      </w:r>
    </w:p>
    <w:p w:rsidR="00B17479" w:rsidRPr="005D200D" w:rsidRDefault="00B17479" w:rsidP="00B17479">
      <w:pPr>
        <w:ind w:firstLine="709"/>
        <w:jc w:val="both"/>
      </w:pPr>
    </w:p>
    <w:p w:rsidR="00B17479" w:rsidRPr="005D200D" w:rsidRDefault="00B17479" w:rsidP="00B17479">
      <w:pPr>
        <w:ind w:firstLine="709"/>
        <w:jc w:val="both"/>
      </w:pPr>
      <w:r>
        <w:t xml:space="preserve">4.10. </w:t>
      </w:r>
      <w:r w:rsidRPr="005D200D">
        <w:t xml:space="preserve">Для осуществления </w:t>
      </w:r>
      <w:proofErr w:type="gramStart"/>
      <w:r w:rsidRPr="005D200D">
        <w:t>контроля за</w:t>
      </w:r>
      <w:proofErr w:type="gramEnd"/>
      <w:r w:rsidRPr="005D200D">
        <w:t xml:space="preserve"> </w:t>
      </w:r>
      <w:r>
        <w:t xml:space="preserve">предоставлением </w:t>
      </w:r>
      <w:r w:rsidRPr="005D200D">
        <w:t>муниципальной услуги граждане, их объединения и организации имеют право направить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w:t>
      </w:r>
    </w:p>
    <w:p w:rsidR="00B17479" w:rsidRDefault="00B17479" w:rsidP="00B17479">
      <w:pPr>
        <w:widowControl w:val="0"/>
        <w:autoSpaceDE w:val="0"/>
        <w:autoSpaceDN w:val="0"/>
        <w:adjustRightInd w:val="0"/>
        <w:ind w:firstLine="720"/>
        <w:jc w:val="both"/>
        <w:rPr>
          <w:b/>
        </w:rPr>
      </w:pPr>
    </w:p>
    <w:p w:rsidR="00B17479" w:rsidRPr="00B43609" w:rsidRDefault="00B17479" w:rsidP="00B17479">
      <w:pPr>
        <w:widowControl w:val="0"/>
        <w:autoSpaceDE w:val="0"/>
        <w:autoSpaceDN w:val="0"/>
        <w:adjustRightInd w:val="0"/>
        <w:ind w:firstLine="720"/>
        <w:jc w:val="both"/>
        <w:rPr>
          <w:b/>
        </w:rPr>
      </w:pPr>
    </w:p>
    <w:p w:rsidR="00B17479" w:rsidRPr="00C103A9" w:rsidRDefault="00B17479" w:rsidP="00B17479">
      <w:pPr>
        <w:jc w:val="center"/>
        <w:rPr>
          <w:b/>
        </w:rPr>
      </w:pPr>
      <w:r>
        <w:rPr>
          <w:b/>
        </w:rPr>
        <w:t xml:space="preserve">Раздел </w:t>
      </w:r>
      <w:r>
        <w:rPr>
          <w:b/>
          <w:lang w:val="en-US"/>
        </w:rPr>
        <w:t>V</w:t>
      </w:r>
      <w:r w:rsidRPr="00C103A9">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3E2EC1">
        <w:rPr>
          <w:b/>
        </w:rPr>
        <w:t>.</w:t>
      </w:r>
    </w:p>
    <w:p w:rsidR="003E2EC1" w:rsidRDefault="003E2EC1" w:rsidP="003E2EC1">
      <w:pPr>
        <w:outlineLvl w:val="2"/>
        <w:rPr>
          <w:rFonts w:eastAsia="Calibri"/>
          <w:b/>
          <w:lang w:eastAsia="en-US"/>
        </w:rPr>
      </w:pPr>
      <w:r w:rsidRPr="003E2EC1">
        <w:rPr>
          <w:rFonts w:eastAsia="Calibri"/>
          <w:b/>
          <w:lang w:eastAsia="en-US"/>
        </w:rPr>
        <w:t xml:space="preserve">  </w:t>
      </w:r>
      <w:r>
        <w:rPr>
          <w:rFonts w:eastAsia="Calibri"/>
          <w:b/>
          <w:lang w:eastAsia="en-US"/>
        </w:rPr>
        <w:t xml:space="preserve">      </w:t>
      </w:r>
      <w:r w:rsidR="00B17479" w:rsidRPr="003E2EC1">
        <w:rPr>
          <w:rFonts w:eastAsia="Calibri"/>
          <w:b/>
          <w:lang w:eastAsia="en-US"/>
        </w:rPr>
        <w:t>Информация для заявителя о его праве на досудебное</w:t>
      </w:r>
      <w:r w:rsidRPr="003E2EC1">
        <w:rPr>
          <w:rFonts w:eastAsia="Calibri"/>
          <w:b/>
          <w:lang w:eastAsia="en-US"/>
        </w:rPr>
        <w:t xml:space="preserve"> </w:t>
      </w:r>
      <w:r w:rsidR="00B17479" w:rsidRPr="003E2EC1">
        <w:rPr>
          <w:rFonts w:eastAsia="Calibri"/>
          <w:b/>
          <w:lang w:eastAsia="en-US"/>
        </w:rPr>
        <w:t xml:space="preserve">(внесудебное) обжалование </w:t>
      </w:r>
      <w:r>
        <w:rPr>
          <w:rFonts w:eastAsia="Calibri"/>
          <w:b/>
          <w:lang w:eastAsia="en-US"/>
        </w:rPr>
        <w:t xml:space="preserve">   </w:t>
      </w:r>
    </w:p>
    <w:p w:rsidR="00B17479" w:rsidRPr="003E2EC1" w:rsidRDefault="003E2EC1" w:rsidP="003E2EC1">
      <w:pPr>
        <w:outlineLvl w:val="2"/>
        <w:rPr>
          <w:rFonts w:eastAsia="Calibri"/>
          <w:b/>
          <w:lang w:eastAsia="en-US"/>
        </w:rPr>
      </w:pPr>
      <w:r>
        <w:rPr>
          <w:rFonts w:eastAsia="Calibri"/>
          <w:b/>
          <w:lang w:eastAsia="en-US"/>
        </w:rPr>
        <w:t xml:space="preserve">   </w:t>
      </w:r>
      <w:r w:rsidR="00B17479" w:rsidRPr="003E2EC1">
        <w:rPr>
          <w:rFonts w:eastAsia="Calibri"/>
          <w:b/>
          <w:lang w:eastAsia="en-US"/>
        </w:rPr>
        <w:t>действий (бездействия) и решений,</w:t>
      </w:r>
      <w:r w:rsidRPr="003E2EC1">
        <w:rPr>
          <w:rFonts w:eastAsia="Calibri"/>
          <w:b/>
          <w:lang w:eastAsia="en-US"/>
        </w:rPr>
        <w:t xml:space="preserve"> </w:t>
      </w:r>
      <w:r w:rsidR="00B17479" w:rsidRPr="003E2EC1">
        <w:rPr>
          <w:rFonts w:eastAsia="Calibri"/>
          <w:b/>
          <w:lang w:eastAsia="en-US"/>
        </w:rPr>
        <w:t>принятых (осуществляемых) в ходе предоставления</w:t>
      </w:r>
    </w:p>
    <w:p w:rsidR="00B17479" w:rsidRPr="003E2EC1" w:rsidRDefault="00B17479" w:rsidP="00B17479">
      <w:pPr>
        <w:jc w:val="center"/>
        <w:rPr>
          <w:rFonts w:eastAsia="Calibri"/>
          <w:b/>
          <w:lang w:eastAsia="en-US"/>
        </w:rPr>
      </w:pPr>
      <w:r w:rsidRPr="003E2EC1">
        <w:rPr>
          <w:b/>
        </w:rPr>
        <w:t>муниципальной</w:t>
      </w:r>
      <w:r w:rsidRPr="003E2EC1">
        <w:rPr>
          <w:rFonts w:eastAsia="Calibri"/>
          <w:b/>
          <w:lang w:eastAsia="en-US"/>
        </w:rPr>
        <w:t xml:space="preserve"> услуги</w:t>
      </w:r>
      <w:r w:rsidR="003E2EC1">
        <w:rPr>
          <w:rFonts w:eastAsia="Calibri"/>
          <w:b/>
          <w:lang w:eastAsia="en-US"/>
        </w:rPr>
        <w:t>.</w:t>
      </w:r>
    </w:p>
    <w:p w:rsidR="00B17479" w:rsidRPr="001F0A9C" w:rsidRDefault="00B17479" w:rsidP="00B17479">
      <w:pPr>
        <w:ind w:firstLine="709"/>
        <w:jc w:val="both"/>
        <w:rPr>
          <w:rFonts w:eastAsia="Calibri"/>
          <w:lang w:eastAsia="en-US"/>
        </w:rPr>
      </w:pPr>
    </w:p>
    <w:p w:rsidR="00B17479" w:rsidRPr="001F0A9C" w:rsidRDefault="00B17479" w:rsidP="00B17479">
      <w:pPr>
        <w:ind w:firstLine="709"/>
        <w:jc w:val="both"/>
        <w:rPr>
          <w:rFonts w:eastAsia="Calibri"/>
          <w:lang w:eastAsia="en-US"/>
        </w:rPr>
      </w:pPr>
      <w:r w:rsidRPr="001F0A9C">
        <w:rPr>
          <w:rFonts w:eastAsia="Calibri"/>
          <w:lang w:eastAsia="en-US"/>
        </w:rPr>
        <w:t xml:space="preserve">5.1. Заявитель вправе обжаловать действия (бездействие) и решения, принятые (осуществляемые) в ходе предоставления </w:t>
      </w:r>
      <w:r w:rsidRPr="001F0A9C">
        <w:t>муниципальной</w:t>
      </w:r>
      <w:r w:rsidRPr="001F0A9C">
        <w:rPr>
          <w:rFonts w:eastAsia="Calibri"/>
          <w:lang w:eastAsia="en-US"/>
        </w:rPr>
        <w:t>.</w:t>
      </w:r>
    </w:p>
    <w:p w:rsidR="00B17479" w:rsidRPr="001F0A9C" w:rsidRDefault="00B17479" w:rsidP="00B17479">
      <w:pPr>
        <w:ind w:firstLine="709"/>
        <w:rPr>
          <w:rFonts w:eastAsia="Calibri"/>
          <w:lang w:eastAsia="en-US"/>
        </w:rPr>
      </w:pPr>
    </w:p>
    <w:p w:rsidR="00B17479" w:rsidRPr="003E2EC1" w:rsidRDefault="00B17479" w:rsidP="00B17479">
      <w:pPr>
        <w:jc w:val="center"/>
        <w:outlineLvl w:val="2"/>
        <w:rPr>
          <w:rFonts w:eastAsia="Calibri"/>
          <w:b/>
          <w:lang w:eastAsia="en-US"/>
        </w:rPr>
      </w:pPr>
      <w:r w:rsidRPr="003E2EC1">
        <w:rPr>
          <w:rFonts w:eastAsia="Calibri"/>
          <w:b/>
          <w:lang w:eastAsia="en-US"/>
        </w:rPr>
        <w:t>Предмет досудебного (внесудебного) обжалования</w:t>
      </w:r>
      <w:r w:rsidR="003E2EC1">
        <w:rPr>
          <w:rFonts w:eastAsia="Calibri"/>
          <w:b/>
          <w:lang w:eastAsia="en-US"/>
        </w:rPr>
        <w:t>.</w:t>
      </w:r>
    </w:p>
    <w:p w:rsidR="00B17479" w:rsidRPr="001F0A9C" w:rsidRDefault="00B17479" w:rsidP="00B17479">
      <w:pPr>
        <w:jc w:val="center"/>
        <w:rPr>
          <w:rFonts w:eastAsia="Calibri"/>
          <w:lang w:eastAsia="en-US"/>
        </w:rPr>
      </w:pPr>
    </w:p>
    <w:p w:rsidR="00B17479" w:rsidRPr="001F0A9C" w:rsidRDefault="00B17479" w:rsidP="00B17479">
      <w:pPr>
        <w:ind w:firstLine="709"/>
        <w:jc w:val="both"/>
        <w:outlineLvl w:val="1"/>
        <w:rPr>
          <w:rFonts w:eastAsia="Calibri"/>
        </w:rPr>
      </w:pPr>
      <w:r w:rsidRPr="001F0A9C">
        <w:rPr>
          <w:rFonts w:eastAsia="Calibri"/>
          <w:lang w:eastAsia="en-US"/>
        </w:rPr>
        <w:t xml:space="preserve">5.2. </w:t>
      </w:r>
      <w:r w:rsidRPr="001F0A9C">
        <w:rPr>
          <w:rFonts w:eastAsia="Calibri"/>
        </w:rPr>
        <w:t xml:space="preserve">Заявитель может обратиться с </w:t>
      </w:r>
      <w:proofErr w:type="gramStart"/>
      <w:r w:rsidRPr="001F0A9C">
        <w:rPr>
          <w:rFonts w:eastAsia="Calibri"/>
        </w:rPr>
        <w:t>жалобой</w:t>
      </w:r>
      <w:proofErr w:type="gramEnd"/>
      <w:r w:rsidRPr="001F0A9C">
        <w:rPr>
          <w:rFonts w:eastAsia="Calibri"/>
        </w:rPr>
        <w:t xml:space="preserve"> в том числе в следующих случаях:</w:t>
      </w:r>
    </w:p>
    <w:p w:rsidR="00B17479" w:rsidRPr="001F0A9C" w:rsidRDefault="00B17479" w:rsidP="00B17479">
      <w:pPr>
        <w:ind w:firstLine="709"/>
        <w:jc w:val="both"/>
        <w:outlineLvl w:val="1"/>
        <w:rPr>
          <w:rFonts w:eastAsia="Calibri"/>
        </w:rPr>
      </w:pPr>
      <w:r w:rsidRPr="001F0A9C">
        <w:rPr>
          <w:rFonts w:eastAsia="Calibri"/>
        </w:rPr>
        <w:t>1) нарушение срока регистрации заявления о предоставлении муниципальной услуги;</w:t>
      </w:r>
    </w:p>
    <w:p w:rsidR="00B17479" w:rsidRPr="001F0A9C" w:rsidRDefault="00B17479" w:rsidP="00B17479">
      <w:pPr>
        <w:ind w:firstLine="709"/>
        <w:jc w:val="both"/>
        <w:outlineLvl w:val="1"/>
        <w:rPr>
          <w:rFonts w:eastAsia="Calibri"/>
        </w:rPr>
      </w:pPr>
      <w:r w:rsidRPr="001F0A9C">
        <w:rPr>
          <w:rFonts w:eastAsia="Calibri"/>
        </w:rPr>
        <w:t>2) нарушение срока предоставления муниципальной услуги;</w:t>
      </w:r>
    </w:p>
    <w:p w:rsidR="00B17479" w:rsidRPr="001F0A9C" w:rsidRDefault="00B17479" w:rsidP="00B17479">
      <w:pPr>
        <w:ind w:firstLine="709"/>
        <w:jc w:val="both"/>
        <w:outlineLvl w:val="1"/>
        <w:rPr>
          <w:rFonts w:eastAsia="Calibri"/>
        </w:rPr>
      </w:pPr>
      <w:r w:rsidRPr="001F0A9C">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B17479" w:rsidRPr="001F0A9C" w:rsidRDefault="00B17479" w:rsidP="00B17479">
      <w:pPr>
        <w:ind w:firstLine="709"/>
        <w:jc w:val="both"/>
        <w:outlineLvl w:val="1"/>
        <w:rPr>
          <w:rFonts w:eastAsia="Calibri"/>
        </w:rPr>
      </w:pPr>
      <w:r w:rsidRPr="001F0A9C">
        <w:rPr>
          <w:rFonts w:eastAsia="Calibri"/>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B17479" w:rsidRPr="001F0A9C" w:rsidRDefault="00B17479" w:rsidP="00B17479">
      <w:pPr>
        <w:ind w:firstLine="709"/>
        <w:jc w:val="both"/>
        <w:outlineLvl w:val="1"/>
        <w:rPr>
          <w:rFonts w:eastAsia="Calibri"/>
        </w:rPr>
      </w:pPr>
      <w:proofErr w:type="gramStart"/>
      <w:r w:rsidRPr="001F0A9C">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roofErr w:type="gramEnd"/>
    </w:p>
    <w:p w:rsidR="00B17479" w:rsidRPr="001F0A9C" w:rsidRDefault="00B17479" w:rsidP="00B17479">
      <w:pPr>
        <w:ind w:firstLine="709"/>
        <w:jc w:val="both"/>
        <w:outlineLvl w:val="1"/>
        <w:rPr>
          <w:rFonts w:eastAsia="Calibri"/>
        </w:rPr>
      </w:pPr>
      <w:r w:rsidRPr="001F0A9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B17479" w:rsidRPr="001F0A9C" w:rsidRDefault="00B17479" w:rsidP="00B17479">
      <w:pPr>
        <w:ind w:firstLine="709"/>
        <w:jc w:val="both"/>
        <w:rPr>
          <w:rFonts w:eastAsia="Calibri"/>
          <w:lang w:eastAsia="en-US"/>
        </w:rPr>
      </w:pPr>
      <w:proofErr w:type="gramStart"/>
      <w:r w:rsidRPr="001F0A9C">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7479" w:rsidRPr="001F0A9C" w:rsidRDefault="00B17479" w:rsidP="00B17479">
      <w:pPr>
        <w:ind w:firstLine="709"/>
      </w:pPr>
    </w:p>
    <w:p w:rsidR="00B17479" w:rsidRPr="001F0A9C" w:rsidRDefault="003E2EC1" w:rsidP="003E2EC1">
      <w:pPr>
        <w:outlineLvl w:val="2"/>
        <w:rPr>
          <w:rFonts w:eastAsia="Calibri"/>
          <w:lang w:eastAsia="en-US"/>
        </w:rPr>
      </w:pPr>
      <w:r>
        <w:rPr>
          <w:rFonts w:eastAsia="Calibri"/>
          <w:lang w:eastAsia="en-US"/>
        </w:rPr>
        <w:t xml:space="preserve">            </w:t>
      </w:r>
      <w:r w:rsidR="00B17479" w:rsidRPr="003E2EC1">
        <w:rPr>
          <w:rFonts w:eastAsia="Calibri"/>
          <w:b/>
          <w:lang w:eastAsia="en-US"/>
        </w:rPr>
        <w:t>Основания для начала процедуры досудебного</w:t>
      </w:r>
      <w:r w:rsidRPr="003E2EC1">
        <w:rPr>
          <w:rFonts w:eastAsia="Calibri"/>
          <w:b/>
          <w:lang w:eastAsia="en-US"/>
        </w:rPr>
        <w:t xml:space="preserve"> </w:t>
      </w:r>
      <w:r w:rsidR="00B17479" w:rsidRPr="003E2EC1">
        <w:rPr>
          <w:rFonts w:eastAsia="Calibri"/>
          <w:b/>
          <w:lang w:eastAsia="en-US"/>
        </w:rPr>
        <w:t>(внесудебного) обжалования</w:t>
      </w:r>
      <w:r>
        <w:rPr>
          <w:rFonts w:eastAsia="Calibri"/>
          <w:lang w:eastAsia="en-US"/>
        </w:rPr>
        <w:t>.</w:t>
      </w:r>
    </w:p>
    <w:p w:rsidR="00B17479" w:rsidRPr="001F0A9C" w:rsidRDefault="00B17479" w:rsidP="00B17479">
      <w:pPr>
        <w:ind w:firstLine="709"/>
        <w:rPr>
          <w:rFonts w:eastAsia="Calibri"/>
          <w:lang w:eastAsia="en-US"/>
        </w:rPr>
      </w:pPr>
    </w:p>
    <w:p w:rsidR="00B17479" w:rsidRPr="001F0A9C" w:rsidRDefault="00B17479" w:rsidP="00B17479">
      <w:pPr>
        <w:ind w:firstLine="709"/>
        <w:jc w:val="both"/>
        <w:rPr>
          <w:rFonts w:eastAsia="Calibri"/>
        </w:rPr>
      </w:pPr>
      <w:r w:rsidRPr="001F0A9C">
        <w:rPr>
          <w:rFonts w:eastAsia="Calibri"/>
          <w:lang w:eastAsia="en-US"/>
        </w:rPr>
        <w:lastRenderedPageBreak/>
        <w:t xml:space="preserve">5.3. </w:t>
      </w:r>
      <w:r w:rsidRPr="001F0A9C">
        <w:t xml:space="preserve">Основанием для начала досудебного (внесудебного) обжалования является жалоба заявителя. </w:t>
      </w:r>
      <w:r w:rsidRPr="001F0A9C">
        <w:rPr>
          <w:rFonts w:eastAsia="Calibri"/>
        </w:rPr>
        <w:t>Жалоба подаётся в Администрацию в письменной форме на бумажном носителе, в электронной форме. Жалобы р</w:t>
      </w:r>
      <w:r w:rsidR="001E1E6B">
        <w:rPr>
          <w:rFonts w:eastAsia="Calibri"/>
        </w:rPr>
        <w:t>ассматриваются непосредственно Г</w:t>
      </w:r>
      <w:r w:rsidRPr="001F0A9C">
        <w:rPr>
          <w:rFonts w:eastAsia="Calibri"/>
        </w:rPr>
        <w:t xml:space="preserve">лавой </w:t>
      </w:r>
      <w:proofErr w:type="spellStart"/>
      <w:r w:rsidR="001E1E6B">
        <w:rPr>
          <w:rFonts w:eastAsia="Calibri"/>
          <w:lang w:eastAsia="en-US"/>
        </w:rPr>
        <w:t>Кривопорожского</w:t>
      </w:r>
      <w:proofErr w:type="spellEnd"/>
      <w:r w:rsidR="001E1E6B">
        <w:rPr>
          <w:rFonts w:eastAsia="Calibri"/>
          <w:lang w:eastAsia="en-US"/>
        </w:rPr>
        <w:t xml:space="preserve"> сельского поселения</w:t>
      </w:r>
      <w:r w:rsidRPr="001F0A9C">
        <w:rPr>
          <w:rFonts w:eastAsia="Calibri"/>
        </w:rPr>
        <w:t>.</w:t>
      </w:r>
    </w:p>
    <w:p w:rsidR="00B17479" w:rsidRPr="001F0A9C" w:rsidRDefault="00B17479" w:rsidP="00B17479">
      <w:pPr>
        <w:ind w:firstLine="709"/>
        <w:jc w:val="both"/>
        <w:outlineLvl w:val="1"/>
        <w:rPr>
          <w:rFonts w:eastAsia="Calibri"/>
        </w:rPr>
      </w:pPr>
      <w:r w:rsidRPr="001F0A9C">
        <w:rPr>
          <w:rFonts w:eastAsia="Calibri"/>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17479" w:rsidRPr="001F0A9C" w:rsidRDefault="00B17479" w:rsidP="00B17479">
      <w:pPr>
        <w:ind w:firstLine="709"/>
        <w:jc w:val="both"/>
        <w:outlineLvl w:val="1"/>
        <w:rPr>
          <w:rFonts w:eastAsia="Calibri"/>
        </w:rPr>
      </w:pPr>
      <w:r w:rsidRPr="001F0A9C">
        <w:rPr>
          <w:rFonts w:eastAsia="Calibri"/>
        </w:rPr>
        <w:t>5.5. Жалоба должна содержать:</w:t>
      </w:r>
    </w:p>
    <w:p w:rsidR="00B17479" w:rsidRPr="001F0A9C" w:rsidRDefault="00B17479" w:rsidP="00B17479">
      <w:pPr>
        <w:ind w:firstLine="709"/>
        <w:jc w:val="both"/>
        <w:outlineLvl w:val="1"/>
        <w:rPr>
          <w:rFonts w:eastAsia="Calibri"/>
        </w:rPr>
      </w:pPr>
      <w:r w:rsidRPr="001F0A9C">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7479" w:rsidRPr="001F0A9C" w:rsidRDefault="00B17479" w:rsidP="00B17479">
      <w:pPr>
        <w:ind w:firstLine="709"/>
        <w:jc w:val="both"/>
        <w:outlineLvl w:val="1"/>
        <w:rPr>
          <w:rFonts w:eastAsia="Calibri"/>
        </w:rPr>
      </w:pPr>
      <w:proofErr w:type="gramStart"/>
      <w:r w:rsidRPr="001F0A9C">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479" w:rsidRPr="001F0A9C" w:rsidRDefault="00B17479" w:rsidP="00B17479">
      <w:pPr>
        <w:ind w:firstLine="709"/>
        <w:jc w:val="both"/>
        <w:outlineLvl w:val="1"/>
        <w:rPr>
          <w:rFonts w:eastAsia="Calibri"/>
        </w:rPr>
      </w:pPr>
      <w:r w:rsidRPr="001F0A9C">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479" w:rsidRPr="001F0A9C" w:rsidRDefault="00B17479" w:rsidP="00B17479">
      <w:pPr>
        <w:ind w:firstLine="709"/>
        <w:jc w:val="both"/>
        <w:outlineLvl w:val="1"/>
        <w:rPr>
          <w:rFonts w:eastAsia="Calibri"/>
        </w:rPr>
      </w:pPr>
      <w:r w:rsidRPr="001F0A9C">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17479" w:rsidRPr="001F0A9C" w:rsidRDefault="00B17479" w:rsidP="00B17479">
      <w:pPr>
        <w:ind w:firstLine="709"/>
        <w:jc w:val="both"/>
        <w:rPr>
          <w:rFonts w:eastAsia="Calibri"/>
          <w:lang w:eastAsia="en-US"/>
        </w:rPr>
      </w:pPr>
    </w:p>
    <w:p w:rsidR="003E2EC1" w:rsidRDefault="003E2EC1" w:rsidP="003E2EC1">
      <w:pPr>
        <w:outlineLvl w:val="2"/>
        <w:rPr>
          <w:rFonts w:eastAsia="Calibri"/>
          <w:b/>
          <w:lang w:eastAsia="en-US"/>
        </w:rPr>
      </w:pPr>
      <w:r>
        <w:rPr>
          <w:rFonts w:eastAsia="Calibri"/>
          <w:lang w:eastAsia="en-US"/>
        </w:rPr>
        <w:t xml:space="preserve">  </w:t>
      </w:r>
      <w:r w:rsidR="00B17479" w:rsidRPr="003E2EC1">
        <w:rPr>
          <w:rFonts w:eastAsia="Calibri"/>
          <w:b/>
          <w:lang w:eastAsia="en-US"/>
        </w:rPr>
        <w:t>Исчерпывающий перечень оснований для приостановления</w:t>
      </w:r>
      <w:r w:rsidRPr="003E2EC1">
        <w:rPr>
          <w:rFonts w:eastAsia="Calibri"/>
          <w:b/>
          <w:lang w:eastAsia="en-US"/>
        </w:rPr>
        <w:t xml:space="preserve"> </w:t>
      </w:r>
      <w:r w:rsidR="00B17479" w:rsidRPr="003E2EC1">
        <w:rPr>
          <w:rFonts w:eastAsia="Calibri"/>
          <w:b/>
          <w:lang w:eastAsia="en-US"/>
        </w:rPr>
        <w:t xml:space="preserve">рассмотрения жалобы </w:t>
      </w:r>
    </w:p>
    <w:p w:rsidR="00B17479" w:rsidRPr="003E2EC1" w:rsidRDefault="003E2EC1" w:rsidP="003E2EC1">
      <w:pPr>
        <w:outlineLvl w:val="2"/>
        <w:rPr>
          <w:rFonts w:eastAsia="Calibri"/>
          <w:b/>
          <w:lang w:eastAsia="en-US"/>
        </w:rPr>
      </w:pPr>
      <w:r>
        <w:rPr>
          <w:rFonts w:eastAsia="Calibri"/>
          <w:b/>
          <w:lang w:eastAsia="en-US"/>
        </w:rPr>
        <w:t xml:space="preserve">              </w:t>
      </w:r>
      <w:r w:rsidR="00B17479" w:rsidRPr="003E2EC1">
        <w:rPr>
          <w:rFonts w:eastAsia="Calibri"/>
          <w:b/>
          <w:lang w:eastAsia="en-US"/>
        </w:rPr>
        <w:t xml:space="preserve">(претензии) </w:t>
      </w:r>
      <w:r w:rsidRPr="003E2EC1">
        <w:rPr>
          <w:rFonts w:eastAsia="Calibri"/>
          <w:b/>
          <w:lang w:eastAsia="en-US"/>
        </w:rPr>
        <w:t xml:space="preserve"> </w:t>
      </w:r>
      <w:r w:rsidR="00B17479" w:rsidRPr="003E2EC1">
        <w:rPr>
          <w:rFonts w:eastAsia="Calibri"/>
          <w:b/>
          <w:lang w:eastAsia="en-US"/>
        </w:rPr>
        <w:t>и случаев, в которых</w:t>
      </w:r>
      <w:r w:rsidRPr="003E2EC1">
        <w:rPr>
          <w:rFonts w:eastAsia="Calibri"/>
          <w:b/>
          <w:lang w:eastAsia="en-US"/>
        </w:rPr>
        <w:t xml:space="preserve"> </w:t>
      </w:r>
      <w:r w:rsidR="00B17479" w:rsidRPr="003E2EC1">
        <w:rPr>
          <w:rFonts w:eastAsia="Calibri"/>
          <w:b/>
          <w:lang w:eastAsia="en-US"/>
        </w:rPr>
        <w:t>ответ на жалобу (претензию) не даётся</w:t>
      </w:r>
      <w:r>
        <w:rPr>
          <w:rFonts w:eastAsia="Calibri"/>
          <w:lang w:eastAsia="en-US"/>
        </w:rPr>
        <w:t>.</w:t>
      </w:r>
    </w:p>
    <w:p w:rsidR="00B17479" w:rsidRPr="001F0A9C" w:rsidRDefault="00B17479" w:rsidP="00B17479">
      <w:pPr>
        <w:ind w:firstLine="709"/>
        <w:jc w:val="both"/>
      </w:pPr>
      <w:r>
        <w:t>5.6</w:t>
      </w:r>
      <w:r w:rsidRPr="001F0A9C">
        <w:t>. Ответ на жалобу не даётся в следующих случаях:</w:t>
      </w:r>
    </w:p>
    <w:p w:rsidR="00B17479" w:rsidRPr="001F0A9C" w:rsidRDefault="00B17479" w:rsidP="00B17479">
      <w:pPr>
        <w:ind w:firstLine="709"/>
        <w:jc w:val="both"/>
      </w:pPr>
      <w:r w:rsidRPr="001F0A9C">
        <w:t>- отсутствия сведений о лице, обратившемся с жалобой (фамилии, имени, отчества (при его наличии) физического лица, наименования юридического лица);</w:t>
      </w:r>
    </w:p>
    <w:p w:rsidR="00B17479" w:rsidRPr="001F0A9C" w:rsidRDefault="00B17479" w:rsidP="00B17479">
      <w:pPr>
        <w:ind w:firstLine="709"/>
        <w:jc w:val="both"/>
      </w:pPr>
      <w:r w:rsidRPr="001F0A9C">
        <w:t>- отсутствия сведений об обжалуемом действии, бездействии, решении (в чём выразилось, кем принято);</w:t>
      </w:r>
    </w:p>
    <w:p w:rsidR="00B17479" w:rsidRPr="001F0A9C" w:rsidRDefault="00B17479" w:rsidP="00B17479">
      <w:pPr>
        <w:ind w:firstLine="709"/>
        <w:jc w:val="both"/>
      </w:pPr>
      <w:r w:rsidRPr="001F0A9C">
        <w:t>- отсутствия подписи;</w:t>
      </w:r>
    </w:p>
    <w:p w:rsidR="00B17479" w:rsidRPr="001F0A9C" w:rsidRDefault="00B17479" w:rsidP="00B17479">
      <w:pPr>
        <w:ind w:firstLine="709"/>
        <w:jc w:val="both"/>
      </w:pPr>
      <w:r w:rsidRPr="001F0A9C">
        <w:t>- отсутствия почтового адреса, по которому должен быть направлен ответ.</w:t>
      </w:r>
    </w:p>
    <w:p w:rsidR="00B17479" w:rsidRPr="001F0A9C" w:rsidRDefault="00B17479" w:rsidP="00B17479">
      <w:pPr>
        <w:ind w:firstLine="709"/>
        <w:jc w:val="both"/>
      </w:pPr>
      <w:r w:rsidRPr="001F0A9C">
        <w:t>Жалоба, в которой обжалуется судебное решение, возвращается заявителю с разъяснением порядка обжалования данного судебного решения.</w:t>
      </w:r>
    </w:p>
    <w:p w:rsidR="00B17479" w:rsidRPr="001F0A9C" w:rsidRDefault="00B17479" w:rsidP="00B17479">
      <w:pPr>
        <w:ind w:firstLine="709"/>
        <w:jc w:val="both"/>
        <w:rPr>
          <w:rFonts w:eastAsia="Calibri"/>
          <w:lang w:eastAsia="en-US"/>
        </w:rPr>
      </w:pPr>
      <w:r>
        <w:rPr>
          <w:rFonts w:eastAsia="Calibri"/>
          <w:lang w:eastAsia="en-US"/>
        </w:rPr>
        <w:t>5.7</w:t>
      </w:r>
      <w:r w:rsidRPr="001F0A9C">
        <w:rPr>
          <w:rFonts w:eastAsia="Calibri"/>
          <w:lang w:eastAsia="en-US"/>
        </w:rPr>
        <w:t>. Основания для приостановления рассмотрения жалобы отсутствуют.</w:t>
      </w:r>
    </w:p>
    <w:p w:rsidR="00B17479" w:rsidRPr="001F0A9C" w:rsidRDefault="00B17479" w:rsidP="00B17479">
      <w:pPr>
        <w:ind w:firstLine="540"/>
        <w:jc w:val="both"/>
        <w:rPr>
          <w:rFonts w:ascii="Calibri" w:eastAsia="Calibri" w:hAnsi="Calibri" w:cs="Calibri"/>
          <w:sz w:val="22"/>
          <w:szCs w:val="22"/>
          <w:lang w:eastAsia="en-US"/>
        </w:rPr>
      </w:pPr>
    </w:p>
    <w:p w:rsidR="00B17479" w:rsidRPr="003E2EC1" w:rsidRDefault="00B17479" w:rsidP="00B17479">
      <w:pPr>
        <w:jc w:val="center"/>
        <w:outlineLvl w:val="2"/>
        <w:rPr>
          <w:rFonts w:eastAsia="Calibri"/>
          <w:b/>
          <w:lang w:eastAsia="en-US"/>
        </w:rPr>
      </w:pPr>
      <w:r w:rsidRPr="003E2EC1">
        <w:rPr>
          <w:rFonts w:eastAsia="Calibri"/>
          <w:b/>
          <w:lang w:eastAsia="en-US"/>
        </w:rPr>
        <w:t xml:space="preserve">Право заявителя на получение информации и документов, </w:t>
      </w:r>
    </w:p>
    <w:p w:rsidR="00B17479" w:rsidRPr="003E2EC1" w:rsidRDefault="00B17479" w:rsidP="00B17479">
      <w:pPr>
        <w:jc w:val="center"/>
        <w:outlineLvl w:val="2"/>
        <w:rPr>
          <w:rFonts w:eastAsia="Calibri"/>
          <w:b/>
          <w:lang w:eastAsia="en-US"/>
        </w:rPr>
      </w:pPr>
      <w:proofErr w:type="gramStart"/>
      <w:r w:rsidRPr="003E2EC1">
        <w:rPr>
          <w:rFonts w:eastAsia="Calibri"/>
          <w:b/>
          <w:lang w:eastAsia="en-US"/>
        </w:rPr>
        <w:t>необходимых</w:t>
      </w:r>
      <w:proofErr w:type="gramEnd"/>
      <w:r w:rsidRPr="003E2EC1">
        <w:rPr>
          <w:rFonts w:eastAsia="Calibri"/>
          <w:b/>
          <w:lang w:eastAsia="en-US"/>
        </w:rPr>
        <w:t xml:space="preserve"> для обоснования и рассмотрения жалобы (претензии)</w:t>
      </w:r>
      <w:r w:rsidR="003E2EC1">
        <w:rPr>
          <w:rFonts w:eastAsia="Calibri"/>
          <w:b/>
          <w:lang w:eastAsia="en-US"/>
        </w:rPr>
        <w:t>.</w:t>
      </w:r>
    </w:p>
    <w:p w:rsidR="00B17479" w:rsidRPr="001F0A9C" w:rsidRDefault="00B17479" w:rsidP="00B17479">
      <w:pPr>
        <w:ind w:firstLine="709"/>
        <w:rPr>
          <w:rFonts w:eastAsia="Calibri"/>
          <w:lang w:eastAsia="en-US"/>
        </w:rPr>
      </w:pPr>
    </w:p>
    <w:p w:rsidR="00B17479" w:rsidRPr="001F0A9C" w:rsidRDefault="00B17479" w:rsidP="00B17479">
      <w:pPr>
        <w:ind w:firstLine="709"/>
        <w:jc w:val="both"/>
      </w:pPr>
      <w:r w:rsidRPr="001F0A9C">
        <w:rPr>
          <w:rFonts w:eastAsia="Calibri"/>
          <w:lang w:eastAsia="en-US"/>
        </w:rPr>
        <w:t xml:space="preserve">5.9. </w:t>
      </w:r>
      <w:r w:rsidRPr="001F0A9C">
        <w:t>Заявители имеют право обратиться в Администрацию с запросом для получения информации и документов, необходимых для обоснования и рассмотрения жалобы.</w:t>
      </w:r>
    </w:p>
    <w:p w:rsidR="00B17479" w:rsidRPr="001F0A9C" w:rsidRDefault="00B17479" w:rsidP="00B17479">
      <w:pPr>
        <w:ind w:firstLine="709"/>
        <w:jc w:val="center"/>
        <w:outlineLvl w:val="2"/>
        <w:rPr>
          <w:rFonts w:eastAsia="Calibri"/>
          <w:lang w:eastAsia="en-US"/>
        </w:rPr>
      </w:pPr>
    </w:p>
    <w:p w:rsidR="00B17479" w:rsidRPr="003E2EC1" w:rsidRDefault="00B17479" w:rsidP="00B17479">
      <w:pPr>
        <w:jc w:val="center"/>
        <w:outlineLvl w:val="2"/>
        <w:rPr>
          <w:rFonts w:eastAsia="Calibri"/>
          <w:b/>
          <w:lang w:eastAsia="en-US"/>
        </w:rPr>
      </w:pPr>
      <w:r w:rsidRPr="003E2EC1">
        <w:rPr>
          <w:rFonts w:eastAsia="Calibri"/>
          <w:b/>
          <w:lang w:eastAsia="en-US"/>
        </w:rPr>
        <w:t>Сроки рассмотрения жалобы (претензии)</w:t>
      </w:r>
      <w:r w:rsidR="003E2EC1">
        <w:rPr>
          <w:rFonts w:eastAsia="Calibri"/>
          <w:b/>
          <w:lang w:eastAsia="en-US"/>
        </w:rPr>
        <w:t>.</w:t>
      </w:r>
    </w:p>
    <w:p w:rsidR="00B17479" w:rsidRPr="001F0A9C" w:rsidRDefault="00B17479" w:rsidP="00B17479">
      <w:pPr>
        <w:ind w:firstLine="709"/>
        <w:jc w:val="center"/>
        <w:rPr>
          <w:rFonts w:eastAsia="Calibri"/>
          <w:lang w:eastAsia="en-US"/>
        </w:rPr>
      </w:pPr>
    </w:p>
    <w:p w:rsidR="00B17479" w:rsidRPr="001F0A9C" w:rsidRDefault="00B17479" w:rsidP="00B17479">
      <w:pPr>
        <w:ind w:firstLine="540"/>
        <w:jc w:val="both"/>
        <w:outlineLvl w:val="1"/>
        <w:rPr>
          <w:rFonts w:eastAsia="Calibri"/>
        </w:rPr>
      </w:pPr>
      <w:r w:rsidRPr="001F0A9C">
        <w:t xml:space="preserve">5.10. </w:t>
      </w:r>
      <w:r w:rsidRPr="001F0A9C">
        <w:rPr>
          <w:rFonts w:eastAsia="Calibri"/>
        </w:rPr>
        <w:t>Жалоба подлежит р</w:t>
      </w:r>
      <w:r>
        <w:rPr>
          <w:rFonts w:eastAsia="Calibri"/>
        </w:rPr>
        <w:t>ассмотрению в течение пятнадцати календарных</w:t>
      </w:r>
      <w:r w:rsidRPr="001F0A9C">
        <w:rPr>
          <w:rFonts w:eastAsia="Calibri"/>
        </w:rPr>
        <w:t xml:space="preserve">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17479" w:rsidRPr="001F0A9C" w:rsidRDefault="00B17479" w:rsidP="00B17479">
      <w:pPr>
        <w:ind w:firstLine="709"/>
        <w:rPr>
          <w:rFonts w:eastAsia="Calibri"/>
          <w:lang w:eastAsia="en-US"/>
        </w:rPr>
      </w:pPr>
    </w:p>
    <w:p w:rsidR="00B17479" w:rsidRPr="003E2EC1" w:rsidRDefault="00B17479" w:rsidP="00B17479">
      <w:pPr>
        <w:jc w:val="center"/>
        <w:outlineLvl w:val="2"/>
        <w:rPr>
          <w:rFonts w:eastAsia="Calibri"/>
          <w:b/>
          <w:lang w:eastAsia="en-US"/>
        </w:rPr>
      </w:pPr>
      <w:r w:rsidRPr="003E2EC1">
        <w:rPr>
          <w:rFonts w:eastAsia="Calibri"/>
          <w:b/>
          <w:lang w:eastAsia="en-US"/>
        </w:rPr>
        <w:t>Результат досудебного (внесудебного) обжалования</w:t>
      </w:r>
    </w:p>
    <w:p w:rsidR="00B17479" w:rsidRPr="003E2EC1" w:rsidRDefault="00B17479" w:rsidP="00B17479">
      <w:pPr>
        <w:jc w:val="center"/>
        <w:rPr>
          <w:rFonts w:eastAsia="Calibri"/>
          <w:b/>
          <w:lang w:eastAsia="en-US"/>
        </w:rPr>
      </w:pPr>
      <w:r w:rsidRPr="003E2EC1">
        <w:rPr>
          <w:rFonts w:eastAsia="Calibri"/>
          <w:b/>
          <w:lang w:eastAsia="en-US"/>
        </w:rPr>
        <w:t>применительно к каждой процедуре либо инстанции обжалования</w:t>
      </w:r>
    </w:p>
    <w:p w:rsidR="00B17479" w:rsidRPr="001F0A9C" w:rsidRDefault="00B17479" w:rsidP="00B17479">
      <w:pPr>
        <w:ind w:firstLine="709"/>
        <w:jc w:val="both"/>
        <w:rPr>
          <w:rFonts w:eastAsia="Calibri"/>
          <w:lang w:eastAsia="en-US"/>
        </w:rPr>
      </w:pPr>
    </w:p>
    <w:p w:rsidR="00B17479" w:rsidRPr="001F0A9C" w:rsidRDefault="00B17479" w:rsidP="00B17479">
      <w:pPr>
        <w:ind w:firstLine="540"/>
        <w:jc w:val="both"/>
        <w:outlineLvl w:val="1"/>
        <w:rPr>
          <w:rFonts w:eastAsia="Calibri"/>
        </w:rPr>
      </w:pPr>
      <w:r w:rsidRPr="001F0A9C">
        <w:rPr>
          <w:rFonts w:eastAsia="Calibri"/>
          <w:lang w:eastAsia="en-US"/>
        </w:rPr>
        <w:lastRenderedPageBreak/>
        <w:t xml:space="preserve">5.11. </w:t>
      </w:r>
      <w:r w:rsidRPr="001F0A9C">
        <w:rPr>
          <w:rFonts w:eastAsia="Calibri"/>
        </w:rPr>
        <w:t>По результатам рассмотрения жалобы Администрация принимает одно из следующих решений:</w:t>
      </w:r>
    </w:p>
    <w:p w:rsidR="00B17479" w:rsidRPr="001F0A9C" w:rsidRDefault="00B17479" w:rsidP="00B17479">
      <w:pPr>
        <w:ind w:firstLine="540"/>
        <w:jc w:val="both"/>
        <w:outlineLvl w:val="1"/>
        <w:rPr>
          <w:rFonts w:eastAsia="Calibri"/>
        </w:rPr>
      </w:pPr>
      <w:proofErr w:type="gramStart"/>
      <w:r w:rsidRPr="001F0A9C">
        <w:rPr>
          <w:rFonts w:eastAsia="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а также в иных формах;</w:t>
      </w:r>
      <w:proofErr w:type="gramEnd"/>
    </w:p>
    <w:p w:rsidR="00B17479" w:rsidRPr="001F0A9C" w:rsidRDefault="00B17479" w:rsidP="00B17479">
      <w:pPr>
        <w:ind w:firstLine="540"/>
        <w:jc w:val="both"/>
        <w:outlineLvl w:val="1"/>
        <w:rPr>
          <w:rFonts w:eastAsia="Calibri"/>
        </w:rPr>
      </w:pPr>
      <w:r w:rsidRPr="001F0A9C">
        <w:rPr>
          <w:rFonts w:eastAsia="Calibri"/>
        </w:rPr>
        <w:t>2) отказывает в удовлетворении жалобы.</w:t>
      </w:r>
    </w:p>
    <w:p w:rsidR="00B17479" w:rsidRPr="001F0A9C" w:rsidRDefault="00B17479" w:rsidP="00B17479">
      <w:pPr>
        <w:ind w:firstLine="540"/>
        <w:jc w:val="both"/>
        <w:outlineLvl w:val="1"/>
        <w:rPr>
          <w:rFonts w:eastAsia="Calibri"/>
        </w:rPr>
      </w:pPr>
      <w:r w:rsidRPr="001F0A9C">
        <w:rPr>
          <w:rFonts w:eastAsia="Calibri"/>
        </w:rPr>
        <w:t>Не позднее дня, следующего за днём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EC1" w:rsidRPr="00461BC6" w:rsidRDefault="00B17479" w:rsidP="00461BC6">
      <w:pPr>
        <w:ind w:firstLine="540"/>
        <w:jc w:val="both"/>
        <w:outlineLvl w:val="1"/>
        <w:rPr>
          <w:rFonts w:eastAsia="Calibri"/>
        </w:rPr>
      </w:pPr>
      <w:r w:rsidRPr="001F0A9C">
        <w:rPr>
          <w:rFonts w:eastAsia="Calibri"/>
        </w:rPr>
        <w:t xml:space="preserve">В случае установления в ходе или по результатам </w:t>
      </w:r>
      <w:proofErr w:type="gramStart"/>
      <w:r w:rsidRPr="001F0A9C">
        <w:rPr>
          <w:rFonts w:eastAsia="Calibri"/>
        </w:rPr>
        <w:t>рассмотрения жалобы признаков состава административного правонарушения</w:t>
      </w:r>
      <w:proofErr w:type="gramEnd"/>
      <w:r w:rsidRPr="001F0A9C">
        <w:rPr>
          <w:rFonts w:eastAsia="Calibri"/>
        </w:rPr>
        <w:t xml:space="preserve"> или преступления должностное лицо, наделённое полномочиями по рассмотрению жалоб, незамедлительно направляет имеющиеся материалы в о</w:t>
      </w:r>
      <w:r w:rsidR="00461BC6">
        <w:rPr>
          <w:rFonts w:eastAsia="Calibri"/>
        </w:rPr>
        <w:t>рганы прокуратуры.</w:t>
      </w: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461BC6" w:rsidRDefault="00461BC6" w:rsidP="00B17479">
      <w:pPr>
        <w:ind w:left="5103" w:firstLine="284"/>
        <w:jc w:val="right"/>
        <w:rPr>
          <w:rFonts w:eastAsia="Calibri"/>
          <w:sz w:val="22"/>
          <w:szCs w:val="22"/>
          <w:lang w:eastAsia="en-US"/>
        </w:rPr>
      </w:pPr>
    </w:p>
    <w:p w:rsidR="00B17479" w:rsidRPr="003E2EC1" w:rsidRDefault="00B17479" w:rsidP="00B17479">
      <w:pPr>
        <w:ind w:left="5103" w:firstLine="284"/>
        <w:jc w:val="right"/>
        <w:rPr>
          <w:rFonts w:eastAsia="Calibri"/>
          <w:sz w:val="22"/>
          <w:szCs w:val="22"/>
          <w:lang w:eastAsia="en-US"/>
        </w:rPr>
      </w:pPr>
      <w:r w:rsidRPr="003E2EC1">
        <w:rPr>
          <w:rFonts w:eastAsia="Calibri"/>
          <w:sz w:val="22"/>
          <w:szCs w:val="22"/>
          <w:lang w:eastAsia="en-US"/>
        </w:rPr>
        <w:lastRenderedPageBreak/>
        <w:t>Приложение № 1</w:t>
      </w:r>
    </w:p>
    <w:p w:rsidR="00B17479" w:rsidRPr="003E2EC1" w:rsidRDefault="00B17479" w:rsidP="00B17479">
      <w:pPr>
        <w:ind w:left="5387"/>
        <w:jc w:val="right"/>
        <w:rPr>
          <w:rFonts w:eastAsia="Calibri"/>
          <w:sz w:val="22"/>
          <w:szCs w:val="22"/>
          <w:lang w:eastAsia="en-US"/>
        </w:rPr>
      </w:pPr>
      <w:r w:rsidRPr="003E2EC1">
        <w:rPr>
          <w:rFonts w:eastAsia="Calibri"/>
          <w:sz w:val="22"/>
          <w:szCs w:val="22"/>
          <w:lang w:eastAsia="en-US"/>
        </w:rPr>
        <w:t>к административному регламенту</w:t>
      </w:r>
    </w:p>
    <w:p w:rsidR="00B17479" w:rsidRPr="003E2EC1" w:rsidRDefault="00B17479" w:rsidP="001E1E6B">
      <w:pPr>
        <w:ind w:left="5387"/>
        <w:jc w:val="right"/>
        <w:rPr>
          <w:rFonts w:eastAsia="Calibri"/>
          <w:sz w:val="22"/>
          <w:szCs w:val="22"/>
          <w:lang w:eastAsia="en-US"/>
        </w:rPr>
      </w:pPr>
      <w:r w:rsidRPr="003E2EC1">
        <w:rPr>
          <w:rFonts w:eastAsia="Calibri"/>
          <w:sz w:val="22"/>
          <w:szCs w:val="22"/>
          <w:lang w:eastAsia="en-US"/>
        </w:rPr>
        <w:t>администраци</w:t>
      </w:r>
      <w:r w:rsidR="001E1E6B" w:rsidRPr="003E2EC1">
        <w:rPr>
          <w:rFonts w:eastAsia="Calibri"/>
          <w:sz w:val="22"/>
          <w:szCs w:val="22"/>
          <w:lang w:eastAsia="en-US"/>
        </w:rPr>
        <w:t xml:space="preserve">и </w:t>
      </w:r>
      <w:proofErr w:type="spellStart"/>
      <w:r w:rsidR="001E1E6B" w:rsidRPr="003E2EC1">
        <w:rPr>
          <w:rFonts w:eastAsia="Calibri"/>
          <w:sz w:val="22"/>
          <w:szCs w:val="22"/>
          <w:lang w:eastAsia="en-US"/>
        </w:rPr>
        <w:t>Кривопорож</w:t>
      </w:r>
      <w:r w:rsidRPr="003E2EC1">
        <w:rPr>
          <w:rFonts w:eastAsia="Calibri"/>
          <w:sz w:val="22"/>
          <w:szCs w:val="22"/>
          <w:lang w:eastAsia="en-US"/>
        </w:rPr>
        <w:t>ского</w:t>
      </w:r>
      <w:proofErr w:type="spellEnd"/>
      <w:r w:rsidRPr="003E2EC1">
        <w:rPr>
          <w:rFonts w:eastAsia="Calibri"/>
          <w:sz w:val="22"/>
          <w:szCs w:val="22"/>
          <w:lang w:eastAsia="en-US"/>
        </w:rPr>
        <w:t xml:space="preserve"> сельского поселения  по предо</w:t>
      </w:r>
      <w:r w:rsidR="001E1E6B" w:rsidRPr="003E2EC1">
        <w:rPr>
          <w:rFonts w:eastAsia="Calibri"/>
          <w:sz w:val="22"/>
          <w:szCs w:val="22"/>
          <w:lang w:eastAsia="en-US"/>
        </w:rPr>
        <w:t xml:space="preserve">ставлению муниципальной услуги «Выдача </w:t>
      </w:r>
      <w:r w:rsidRPr="003E2EC1">
        <w:rPr>
          <w:rFonts w:eastAsia="Calibri"/>
          <w:sz w:val="22"/>
          <w:szCs w:val="22"/>
          <w:lang w:eastAsia="en-US"/>
        </w:rPr>
        <w:t>градостроительного плана земельного участка»</w:t>
      </w:r>
    </w:p>
    <w:p w:rsidR="00B17479" w:rsidRPr="00845C55" w:rsidRDefault="00B17479" w:rsidP="00B17479">
      <w:pPr>
        <w:pStyle w:val="ab"/>
        <w:jc w:val="center"/>
        <w:rPr>
          <w:rFonts w:ascii="Times New Roman" w:hAnsi="Times New Roman"/>
          <w:b/>
          <w:sz w:val="24"/>
          <w:szCs w:val="24"/>
        </w:rPr>
      </w:pPr>
      <w:r w:rsidRPr="00845C55">
        <w:rPr>
          <w:rFonts w:ascii="Times New Roman" w:hAnsi="Times New Roman"/>
          <w:b/>
          <w:sz w:val="24"/>
          <w:szCs w:val="24"/>
        </w:rPr>
        <w:t xml:space="preserve">Информация </w:t>
      </w:r>
    </w:p>
    <w:p w:rsidR="00B17479" w:rsidRPr="000A2C16" w:rsidRDefault="00B17479" w:rsidP="00B17479">
      <w:pPr>
        <w:pStyle w:val="ab"/>
        <w:jc w:val="center"/>
        <w:rPr>
          <w:rFonts w:ascii="Times New Roman" w:hAnsi="Times New Roman"/>
          <w:b/>
          <w:sz w:val="24"/>
          <w:szCs w:val="24"/>
        </w:rPr>
      </w:pPr>
      <w:r w:rsidRPr="00845C55">
        <w:rPr>
          <w:rFonts w:ascii="Times New Roman" w:hAnsi="Times New Roman"/>
          <w:b/>
          <w:sz w:val="24"/>
          <w:szCs w:val="24"/>
        </w:rPr>
        <w:t xml:space="preserve">о месте нахождения государственных и муниципальных органах и </w:t>
      </w:r>
      <w:r w:rsidRPr="000A2C16">
        <w:rPr>
          <w:rFonts w:ascii="Times New Roman" w:hAnsi="Times New Roman"/>
          <w:b/>
          <w:sz w:val="24"/>
          <w:szCs w:val="24"/>
        </w:rPr>
        <w:t>организациях, обращение в которые необходимо для получения муниципальной услуги</w:t>
      </w:r>
    </w:p>
    <w:p w:rsidR="00B17479" w:rsidRDefault="00B17479" w:rsidP="00B17479">
      <w:pPr>
        <w:pStyle w:val="ab"/>
        <w:rPr>
          <w:rFonts w:ascii="Times New Roman" w:hAnsi="Times New Roman"/>
          <w:sz w:val="24"/>
          <w:szCs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36"/>
        <w:gridCol w:w="2130"/>
        <w:gridCol w:w="2935"/>
        <w:gridCol w:w="1717"/>
      </w:tblGrid>
      <w:tr w:rsidR="00B17479" w:rsidRPr="0074376F" w:rsidTr="00B17479">
        <w:tc>
          <w:tcPr>
            <w:tcW w:w="534" w:type="dxa"/>
          </w:tcPr>
          <w:p w:rsidR="00B17479" w:rsidRPr="0074376F" w:rsidRDefault="00B17479" w:rsidP="00B17479">
            <w:pPr>
              <w:pStyle w:val="ab"/>
              <w:jc w:val="center"/>
              <w:rPr>
                <w:rFonts w:ascii="Times New Roman" w:hAnsi="Times New Roman"/>
                <w:b/>
              </w:rPr>
            </w:pPr>
            <w:r>
              <w:rPr>
                <w:rFonts w:ascii="Times New Roman" w:hAnsi="Times New Roman"/>
                <w:b/>
              </w:rPr>
              <w:t>№</w:t>
            </w:r>
          </w:p>
        </w:tc>
        <w:tc>
          <w:tcPr>
            <w:tcW w:w="2536" w:type="dxa"/>
            <w:shd w:val="clear" w:color="auto" w:fill="auto"/>
          </w:tcPr>
          <w:p w:rsidR="00B17479" w:rsidRPr="0074376F" w:rsidRDefault="00B17479" w:rsidP="00B17479">
            <w:pPr>
              <w:pStyle w:val="ab"/>
              <w:jc w:val="center"/>
              <w:rPr>
                <w:rFonts w:ascii="Times New Roman" w:hAnsi="Times New Roman"/>
                <w:b/>
              </w:rPr>
            </w:pPr>
            <w:r w:rsidRPr="0074376F">
              <w:rPr>
                <w:rFonts w:ascii="Times New Roman" w:hAnsi="Times New Roman"/>
                <w:b/>
              </w:rPr>
              <w:t>Наименование</w:t>
            </w:r>
          </w:p>
        </w:tc>
        <w:tc>
          <w:tcPr>
            <w:tcW w:w="2130" w:type="dxa"/>
            <w:shd w:val="clear" w:color="auto" w:fill="auto"/>
          </w:tcPr>
          <w:p w:rsidR="00B17479" w:rsidRPr="0074376F" w:rsidRDefault="00B17479" w:rsidP="00B17479">
            <w:pPr>
              <w:pStyle w:val="ab"/>
              <w:jc w:val="center"/>
              <w:rPr>
                <w:rFonts w:ascii="Times New Roman" w:hAnsi="Times New Roman"/>
                <w:b/>
              </w:rPr>
            </w:pPr>
            <w:r w:rsidRPr="0074376F">
              <w:rPr>
                <w:rFonts w:ascii="Times New Roman" w:hAnsi="Times New Roman"/>
                <w:b/>
              </w:rPr>
              <w:t>Местонахождение</w:t>
            </w:r>
          </w:p>
        </w:tc>
        <w:tc>
          <w:tcPr>
            <w:tcW w:w="2935" w:type="dxa"/>
            <w:shd w:val="clear" w:color="auto" w:fill="auto"/>
          </w:tcPr>
          <w:p w:rsidR="00B17479" w:rsidRPr="0074376F" w:rsidRDefault="00B17479" w:rsidP="00B17479">
            <w:pPr>
              <w:pStyle w:val="ab"/>
              <w:jc w:val="center"/>
              <w:rPr>
                <w:rFonts w:ascii="Times New Roman" w:hAnsi="Times New Roman"/>
                <w:b/>
              </w:rPr>
            </w:pPr>
            <w:r w:rsidRPr="0074376F">
              <w:rPr>
                <w:rFonts w:ascii="Times New Roman" w:hAnsi="Times New Roman"/>
                <w:b/>
              </w:rPr>
              <w:t xml:space="preserve">Телефон, </w:t>
            </w:r>
            <w:r w:rsidRPr="0074376F">
              <w:rPr>
                <w:rFonts w:ascii="Times New Roman" w:hAnsi="Times New Roman"/>
                <w:b/>
                <w:lang w:val="en-US"/>
              </w:rPr>
              <w:t>e</w:t>
            </w:r>
            <w:r w:rsidRPr="00F24A91">
              <w:rPr>
                <w:rFonts w:ascii="Times New Roman" w:hAnsi="Times New Roman"/>
                <w:b/>
              </w:rPr>
              <w:t>-</w:t>
            </w:r>
            <w:r w:rsidRPr="0074376F">
              <w:rPr>
                <w:rFonts w:ascii="Times New Roman" w:hAnsi="Times New Roman"/>
                <w:b/>
                <w:lang w:val="en-US"/>
              </w:rPr>
              <w:t>mail</w:t>
            </w:r>
            <w:r w:rsidRPr="0074376F">
              <w:rPr>
                <w:rFonts w:ascii="Times New Roman" w:hAnsi="Times New Roman"/>
                <w:b/>
              </w:rPr>
              <w:t>,</w:t>
            </w:r>
          </w:p>
          <w:p w:rsidR="00B17479" w:rsidRPr="0074376F" w:rsidRDefault="00B17479" w:rsidP="00B17479">
            <w:pPr>
              <w:pStyle w:val="ab"/>
              <w:jc w:val="center"/>
              <w:rPr>
                <w:rFonts w:ascii="Times New Roman" w:hAnsi="Times New Roman"/>
                <w:b/>
              </w:rPr>
            </w:pPr>
            <w:r w:rsidRPr="0074376F">
              <w:rPr>
                <w:rFonts w:ascii="Times New Roman" w:hAnsi="Times New Roman"/>
                <w:b/>
              </w:rPr>
              <w:t>адрес сайта</w:t>
            </w:r>
          </w:p>
        </w:tc>
        <w:tc>
          <w:tcPr>
            <w:tcW w:w="1717" w:type="dxa"/>
          </w:tcPr>
          <w:p w:rsidR="00B17479" w:rsidRPr="0074376F" w:rsidRDefault="00B17479" w:rsidP="00B17479">
            <w:pPr>
              <w:pStyle w:val="ab"/>
              <w:jc w:val="center"/>
              <w:rPr>
                <w:rFonts w:ascii="Times New Roman" w:hAnsi="Times New Roman"/>
                <w:b/>
              </w:rPr>
            </w:pPr>
            <w:r w:rsidRPr="0074376F">
              <w:rPr>
                <w:rFonts w:ascii="Times New Roman" w:hAnsi="Times New Roman"/>
                <w:b/>
                <w:bCs/>
              </w:rPr>
              <w:t>График приё</w:t>
            </w:r>
            <w:r w:rsidRPr="009506DD">
              <w:rPr>
                <w:rFonts w:ascii="Times New Roman" w:hAnsi="Times New Roman"/>
                <w:b/>
                <w:bCs/>
              </w:rPr>
              <w:t>ма</w:t>
            </w:r>
          </w:p>
        </w:tc>
      </w:tr>
      <w:tr w:rsidR="00B17479" w:rsidRPr="0074376F" w:rsidTr="00B17479">
        <w:tc>
          <w:tcPr>
            <w:tcW w:w="534" w:type="dxa"/>
          </w:tcPr>
          <w:p w:rsidR="00B17479" w:rsidRPr="0074376F" w:rsidRDefault="00B17479" w:rsidP="00B17479">
            <w:pPr>
              <w:pStyle w:val="ab"/>
              <w:rPr>
                <w:rFonts w:ascii="Times New Roman" w:hAnsi="Times New Roman"/>
              </w:rPr>
            </w:pPr>
            <w:r>
              <w:rPr>
                <w:rFonts w:ascii="Times New Roman" w:hAnsi="Times New Roman"/>
              </w:rPr>
              <w:t>1</w:t>
            </w:r>
          </w:p>
        </w:tc>
        <w:tc>
          <w:tcPr>
            <w:tcW w:w="2536" w:type="dxa"/>
            <w:shd w:val="clear" w:color="auto" w:fill="auto"/>
          </w:tcPr>
          <w:p w:rsidR="00B17479" w:rsidRPr="0074376F" w:rsidRDefault="00B17479" w:rsidP="00B17479">
            <w:pPr>
              <w:pStyle w:val="ab"/>
              <w:rPr>
                <w:rFonts w:ascii="Times New Roman" w:hAnsi="Times New Roman"/>
              </w:rPr>
            </w:pPr>
            <w:r w:rsidRPr="0074376F">
              <w:rPr>
                <w:rFonts w:ascii="Times New Roman" w:hAnsi="Times New Roman"/>
              </w:rPr>
              <w:t>ГУП РК РГЦ «Недвижимость»</w:t>
            </w:r>
          </w:p>
        </w:tc>
        <w:tc>
          <w:tcPr>
            <w:tcW w:w="2130" w:type="dxa"/>
            <w:shd w:val="clear" w:color="auto" w:fill="auto"/>
          </w:tcPr>
          <w:p w:rsidR="00B17479" w:rsidRPr="0074376F" w:rsidRDefault="00B17479" w:rsidP="00B17479">
            <w:pPr>
              <w:pStyle w:val="ab"/>
              <w:rPr>
                <w:rFonts w:ascii="Times New Roman" w:hAnsi="Times New Roman"/>
              </w:rPr>
            </w:pPr>
            <w:r w:rsidRPr="0074376F">
              <w:rPr>
                <w:rFonts w:ascii="Times New Roman" w:hAnsi="Times New Roman"/>
              </w:rPr>
              <w:t xml:space="preserve">185035, Карелия, </w:t>
            </w:r>
          </w:p>
          <w:p w:rsidR="00B17479" w:rsidRPr="0074376F" w:rsidRDefault="00B17479" w:rsidP="00B17479">
            <w:pPr>
              <w:pStyle w:val="ab"/>
              <w:rPr>
                <w:rFonts w:ascii="Times New Roman" w:hAnsi="Times New Roman"/>
              </w:rPr>
            </w:pPr>
            <w:r w:rsidRPr="0074376F">
              <w:rPr>
                <w:rFonts w:ascii="Times New Roman" w:hAnsi="Times New Roman"/>
              </w:rPr>
              <w:t xml:space="preserve">г. Петрозаводск, </w:t>
            </w:r>
          </w:p>
          <w:p w:rsidR="00B17479" w:rsidRPr="0074376F" w:rsidRDefault="00B17479" w:rsidP="00B17479">
            <w:pPr>
              <w:pStyle w:val="ab"/>
              <w:rPr>
                <w:rFonts w:ascii="Times New Roman" w:hAnsi="Times New Roman"/>
              </w:rPr>
            </w:pPr>
            <w:r w:rsidRPr="0074376F">
              <w:rPr>
                <w:rFonts w:ascii="Times New Roman" w:hAnsi="Times New Roman"/>
              </w:rPr>
              <w:t>ул. Свердлова, 4</w:t>
            </w:r>
          </w:p>
          <w:p w:rsidR="00B17479" w:rsidRPr="0074376F" w:rsidRDefault="00B17479" w:rsidP="00B17479">
            <w:pPr>
              <w:pStyle w:val="ab"/>
              <w:rPr>
                <w:rFonts w:ascii="Times New Roman" w:hAnsi="Times New Roman"/>
              </w:rPr>
            </w:pPr>
          </w:p>
          <w:p w:rsidR="00B17479" w:rsidRPr="0074376F" w:rsidRDefault="00B17479" w:rsidP="00B17479">
            <w:pPr>
              <w:pStyle w:val="ab"/>
              <w:rPr>
                <w:rFonts w:ascii="Times New Roman" w:hAnsi="Times New Roman"/>
              </w:rPr>
            </w:pPr>
          </w:p>
          <w:p w:rsidR="00B17479" w:rsidRPr="0074376F" w:rsidRDefault="00B17479" w:rsidP="00B17479">
            <w:pPr>
              <w:pStyle w:val="ab"/>
              <w:rPr>
                <w:rFonts w:ascii="Times New Roman" w:hAnsi="Times New Roman"/>
              </w:rPr>
            </w:pPr>
          </w:p>
          <w:p w:rsidR="00B17479" w:rsidRPr="0074376F" w:rsidRDefault="00B17479" w:rsidP="00B17479">
            <w:pPr>
              <w:pStyle w:val="ab"/>
              <w:rPr>
                <w:rFonts w:ascii="Times New Roman" w:hAnsi="Times New Roman"/>
              </w:rPr>
            </w:pPr>
          </w:p>
          <w:p w:rsidR="00B17479" w:rsidRPr="0074376F" w:rsidRDefault="00B17479" w:rsidP="00B17479">
            <w:pPr>
              <w:pStyle w:val="ab"/>
              <w:ind w:right="-121"/>
              <w:rPr>
                <w:rFonts w:ascii="Times New Roman" w:hAnsi="Times New Roman"/>
              </w:rPr>
            </w:pPr>
            <w:r w:rsidRPr="0074376F">
              <w:rPr>
                <w:rFonts w:ascii="Times New Roman" w:hAnsi="Times New Roman"/>
              </w:rPr>
              <w:t>пр. Пролетарский, д. 37а, город Кемь, Республика Карелия, 186610</w:t>
            </w:r>
          </w:p>
        </w:tc>
        <w:tc>
          <w:tcPr>
            <w:tcW w:w="2935" w:type="dxa"/>
            <w:shd w:val="clear" w:color="auto" w:fill="auto"/>
          </w:tcPr>
          <w:p w:rsidR="00B17479" w:rsidRPr="0074376F" w:rsidRDefault="00B17479" w:rsidP="00B17479">
            <w:pPr>
              <w:pStyle w:val="ab"/>
              <w:ind w:left="-62"/>
              <w:rPr>
                <w:rFonts w:ascii="Times New Roman" w:hAnsi="Times New Roman"/>
              </w:rPr>
            </w:pPr>
            <w:r w:rsidRPr="0074376F">
              <w:rPr>
                <w:rFonts w:ascii="Times New Roman" w:hAnsi="Times New Roman"/>
              </w:rPr>
              <w:t>тел: (8142)78-30-57</w:t>
            </w:r>
          </w:p>
          <w:p w:rsidR="00B17479" w:rsidRPr="0074376F" w:rsidRDefault="00B17479" w:rsidP="00B17479">
            <w:pPr>
              <w:pStyle w:val="ab"/>
              <w:ind w:left="-62" w:right="-108"/>
              <w:rPr>
                <w:rFonts w:ascii="Times New Roman" w:hAnsi="Times New Roman"/>
              </w:rPr>
            </w:pPr>
            <w:r w:rsidRPr="0074376F">
              <w:rPr>
                <w:rFonts w:ascii="Times New Roman" w:hAnsi="Times New Roman"/>
              </w:rPr>
              <w:t>факс: (8142)78-38-78</w:t>
            </w:r>
          </w:p>
          <w:p w:rsidR="00B17479" w:rsidRPr="0074376F" w:rsidRDefault="00B17479" w:rsidP="00B17479">
            <w:pPr>
              <w:pStyle w:val="ab"/>
              <w:ind w:left="-62" w:right="-108"/>
              <w:rPr>
                <w:rFonts w:ascii="Times New Roman" w:hAnsi="Times New Roman"/>
              </w:rPr>
            </w:pPr>
          </w:p>
          <w:p w:rsidR="00B17479" w:rsidRPr="0074376F" w:rsidRDefault="00B17479" w:rsidP="00B17479">
            <w:pPr>
              <w:pStyle w:val="ab"/>
              <w:ind w:left="-62" w:right="-108"/>
              <w:rPr>
                <w:rFonts w:ascii="Times New Roman" w:hAnsi="Times New Roman"/>
              </w:rPr>
            </w:pPr>
          </w:p>
          <w:p w:rsidR="00B17479" w:rsidRPr="0074376F" w:rsidRDefault="00B17479" w:rsidP="00B17479">
            <w:pPr>
              <w:pStyle w:val="ab"/>
              <w:ind w:left="-62" w:right="-108"/>
              <w:rPr>
                <w:rFonts w:ascii="Times New Roman" w:hAnsi="Times New Roman"/>
              </w:rPr>
            </w:pPr>
          </w:p>
          <w:p w:rsidR="00B17479" w:rsidRPr="0074376F" w:rsidRDefault="00B17479" w:rsidP="00B17479">
            <w:pPr>
              <w:pStyle w:val="ab"/>
              <w:ind w:left="-62" w:right="-108"/>
              <w:rPr>
                <w:rFonts w:ascii="Times New Roman" w:hAnsi="Times New Roman"/>
              </w:rPr>
            </w:pPr>
          </w:p>
          <w:p w:rsidR="00B17479" w:rsidRPr="0074376F" w:rsidRDefault="00B17479" w:rsidP="00B17479">
            <w:pPr>
              <w:pStyle w:val="ab"/>
              <w:ind w:left="-62" w:right="-108"/>
              <w:rPr>
                <w:rFonts w:ascii="Times New Roman" w:hAnsi="Times New Roman"/>
              </w:rPr>
            </w:pPr>
          </w:p>
          <w:p w:rsidR="00B17479" w:rsidRPr="0074376F" w:rsidRDefault="00B17479" w:rsidP="00B17479">
            <w:pPr>
              <w:pStyle w:val="ab"/>
              <w:ind w:left="-62" w:right="-108"/>
              <w:rPr>
                <w:rFonts w:ascii="Times New Roman" w:hAnsi="Times New Roman"/>
              </w:rPr>
            </w:pPr>
            <w:r>
              <w:rPr>
                <w:rFonts w:ascii="Times New Roman" w:hAnsi="Times New Roman"/>
              </w:rPr>
              <w:t xml:space="preserve">тел.: </w:t>
            </w:r>
            <w:r w:rsidRPr="0074376F">
              <w:rPr>
                <w:rFonts w:ascii="Times New Roman" w:hAnsi="Times New Roman"/>
              </w:rPr>
              <w:t>2-23-98</w:t>
            </w:r>
          </w:p>
        </w:tc>
        <w:tc>
          <w:tcPr>
            <w:tcW w:w="1717" w:type="dxa"/>
          </w:tcPr>
          <w:p w:rsidR="00B17479" w:rsidRPr="0074376F" w:rsidRDefault="00B17479" w:rsidP="00B17479">
            <w:pPr>
              <w:pStyle w:val="ab"/>
              <w:rPr>
                <w:rFonts w:ascii="Times New Roman" w:hAnsi="Times New Roman"/>
              </w:rPr>
            </w:pPr>
            <w:r w:rsidRPr="0074376F">
              <w:rPr>
                <w:rFonts w:ascii="Times New Roman" w:hAnsi="Times New Roman"/>
              </w:rPr>
              <w:t>пн.-</w:t>
            </w:r>
            <w:r w:rsidR="005E6AF0">
              <w:rPr>
                <w:rFonts w:ascii="Times New Roman" w:hAnsi="Times New Roman"/>
              </w:rPr>
              <w:t xml:space="preserve"> </w:t>
            </w:r>
            <w:r w:rsidRPr="0074376F">
              <w:rPr>
                <w:rFonts w:ascii="Times New Roman" w:hAnsi="Times New Roman"/>
              </w:rPr>
              <w:t>чт.: 9.00-17.00;</w:t>
            </w:r>
            <w:r>
              <w:rPr>
                <w:rFonts w:ascii="Times New Roman" w:hAnsi="Times New Roman"/>
              </w:rPr>
              <w:t xml:space="preserve"> </w:t>
            </w:r>
            <w:r w:rsidRPr="0074376F">
              <w:rPr>
                <w:rFonts w:ascii="Times New Roman" w:hAnsi="Times New Roman"/>
              </w:rPr>
              <w:t>пт.: 9.00-16.45 (обед</w:t>
            </w:r>
            <w:proofErr w:type="gramStart"/>
            <w:r w:rsidRPr="0074376F">
              <w:rPr>
                <w:rFonts w:ascii="Times New Roman" w:hAnsi="Times New Roman"/>
              </w:rPr>
              <w:t>.</w:t>
            </w:r>
            <w:proofErr w:type="gramEnd"/>
            <w:r w:rsidRPr="0074376F">
              <w:rPr>
                <w:rFonts w:ascii="Times New Roman" w:hAnsi="Times New Roman"/>
              </w:rPr>
              <w:t xml:space="preserve"> </w:t>
            </w:r>
            <w:proofErr w:type="gramStart"/>
            <w:r w:rsidRPr="0074376F">
              <w:rPr>
                <w:rFonts w:ascii="Times New Roman" w:hAnsi="Times New Roman"/>
              </w:rPr>
              <w:t>п</w:t>
            </w:r>
            <w:proofErr w:type="gramEnd"/>
            <w:r w:rsidRPr="0074376F">
              <w:rPr>
                <w:rFonts w:ascii="Times New Roman" w:hAnsi="Times New Roman"/>
              </w:rPr>
              <w:t>ерерыв 13:00</w:t>
            </w:r>
            <w:r>
              <w:rPr>
                <w:rFonts w:ascii="Times New Roman" w:hAnsi="Times New Roman"/>
              </w:rPr>
              <w:t>-</w:t>
            </w:r>
            <w:r w:rsidRPr="0074376F">
              <w:rPr>
                <w:rFonts w:ascii="Times New Roman" w:hAnsi="Times New Roman"/>
              </w:rPr>
              <w:t>14:00), сб.: 9:00</w:t>
            </w:r>
            <w:r w:rsidR="005E6AF0">
              <w:rPr>
                <w:rFonts w:ascii="Times New Roman" w:hAnsi="Times New Roman"/>
              </w:rPr>
              <w:t xml:space="preserve"> </w:t>
            </w:r>
            <w:r w:rsidRPr="0074376F">
              <w:rPr>
                <w:rFonts w:ascii="Times New Roman" w:hAnsi="Times New Roman"/>
              </w:rPr>
              <w:t>-15:00 (без обед</w:t>
            </w:r>
            <w:r>
              <w:rPr>
                <w:rFonts w:ascii="Times New Roman" w:hAnsi="Times New Roman"/>
              </w:rPr>
              <w:t>. перерыва</w:t>
            </w:r>
            <w:r w:rsidRPr="0074376F">
              <w:rPr>
                <w:rFonts w:ascii="Times New Roman" w:hAnsi="Times New Roman"/>
              </w:rPr>
              <w:t xml:space="preserve">) </w:t>
            </w:r>
          </w:p>
          <w:p w:rsidR="00B17479" w:rsidRPr="0074376F" w:rsidRDefault="00B17479" w:rsidP="00B17479">
            <w:pPr>
              <w:pStyle w:val="ab"/>
              <w:rPr>
                <w:rFonts w:ascii="Times New Roman" w:hAnsi="Times New Roman"/>
              </w:rPr>
            </w:pPr>
            <w:r w:rsidRPr="0074376F">
              <w:rPr>
                <w:rFonts w:ascii="Times New Roman" w:hAnsi="Times New Roman"/>
              </w:rPr>
              <w:t>вс.: выходной</w:t>
            </w:r>
          </w:p>
          <w:p w:rsidR="00B17479" w:rsidRPr="0074376F" w:rsidRDefault="00B17479" w:rsidP="00B17479">
            <w:pPr>
              <w:pStyle w:val="ab"/>
              <w:rPr>
                <w:rFonts w:ascii="Times New Roman" w:hAnsi="Times New Roman"/>
              </w:rPr>
            </w:pPr>
          </w:p>
        </w:tc>
      </w:tr>
      <w:tr w:rsidR="00B17479" w:rsidRPr="000F7BB4" w:rsidTr="001E1E6B">
        <w:trPr>
          <w:trHeight w:val="6976"/>
        </w:trPr>
        <w:tc>
          <w:tcPr>
            <w:tcW w:w="534" w:type="dxa"/>
          </w:tcPr>
          <w:p w:rsidR="00B17479" w:rsidRPr="000F7BB4" w:rsidRDefault="00B17479" w:rsidP="00B17479">
            <w:pPr>
              <w:suppressAutoHyphens/>
              <w:autoSpaceDE w:val="0"/>
              <w:autoSpaceDN w:val="0"/>
              <w:adjustRightInd w:val="0"/>
              <w:jc w:val="both"/>
            </w:pPr>
            <w:r>
              <w:t>2</w:t>
            </w:r>
          </w:p>
        </w:tc>
        <w:tc>
          <w:tcPr>
            <w:tcW w:w="2536" w:type="dxa"/>
            <w:shd w:val="clear" w:color="auto" w:fill="auto"/>
          </w:tcPr>
          <w:p w:rsidR="00B17479" w:rsidRPr="000F7BB4" w:rsidRDefault="00B17479" w:rsidP="00B17479">
            <w:pPr>
              <w:suppressAutoHyphens/>
              <w:autoSpaceDE w:val="0"/>
              <w:autoSpaceDN w:val="0"/>
              <w:adjustRightInd w:val="0"/>
              <w:jc w:val="both"/>
            </w:pPr>
            <w:r w:rsidRPr="000F7BB4">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Карелия (Филиал ФБГУ «ФКП </w:t>
            </w:r>
            <w:proofErr w:type="spellStart"/>
            <w:r w:rsidRPr="000F7BB4">
              <w:t>Росреестра</w:t>
            </w:r>
            <w:proofErr w:type="spellEnd"/>
            <w:r w:rsidRPr="000F7BB4">
              <w:t>» по Республике Карелия) (центральный офис)</w:t>
            </w:r>
          </w:p>
          <w:p w:rsidR="00B17479" w:rsidRPr="000F7BB4" w:rsidRDefault="00B17479" w:rsidP="00B17479">
            <w:pPr>
              <w:suppressAutoHyphens/>
              <w:autoSpaceDE w:val="0"/>
              <w:autoSpaceDN w:val="0"/>
              <w:adjustRightInd w:val="0"/>
              <w:jc w:val="both"/>
            </w:pPr>
          </w:p>
          <w:p w:rsidR="00B17479" w:rsidRPr="000F7BB4" w:rsidRDefault="00B17479" w:rsidP="00B17479">
            <w:pPr>
              <w:suppressAutoHyphens/>
              <w:autoSpaceDE w:val="0"/>
              <w:autoSpaceDN w:val="0"/>
              <w:adjustRightInd w:val="0"/>
              <w:jc w:val="both"/>
            </w:pPr>
            <w:r w:rsidRPr="000F7BB4">
              <w:t xml:space="preserve">Подразделение в </w:t>
            </w:r>
            <w:proofErr w:type="spellStart"/>
            <w:r w:rsidRPr="000F7BB4">
              <w:t>Кемском</w:t>
            </w:r>
            <w:proofErr w:type="spellEnd"/>
            <w:r w:rsidRPr="000F7BB4">
              <w:t xml:space="preserve"> районе</w:t>
            </w:r>
          </w:p>
        </w:tc>
        <w:tc>
          <w:tcPr>
            <w:tcW w:w="2130" w:type="dxa"/>
            <w:shd w:val="clear" w:color="auto" w:fill="auto"/>
          </w:tcPr>
          <w:p w:rsidR="00B17479" w:rsidRPr="000F7BB4" w:rsidRDefault="00B17479" w:rsidP="00B17479">
            <w:pPr>
              <w:ind w:right="-121"/>
            </w:pPr>
            <w:r w:rsidRPr="000F7BB4">
              <w:t xml:space="preserve">пр. Первомайский, д. 33, </w:t>
            </w:r>
          </w:p>
          <w:p w:rsidR="00B17479" w:rsidRPr="000F7BB4" w:rsidRDefault="00B17479" w:rsidP="00B17479">
            <w:r w:rsidRPr="000F7BB4">
              <w:t>г. Петрозаводск, Республика Карелия, 185035</w:t>
            </w:r>
          </w:p>
          <w:p w:rsidR="00B17479" w:rsidRPr="000F7BB4" w:rsidRDefault="00B17479" w:rsidP="00B17479">
            <w:r w:rsidRPr="000F7BB4">
              <w:t>Почтовый адрес:</w:t>
            </w:r>
          </w:p>
          <w:p w:rsidR="00B17479" w:rsidRPr="000F7BB4" w:rsidRDefault="00B17479" w:rsidP="00B17479">
            <w:r w:rsidRPr="000F7BB4">
              <w:t xml:space="preserve">185031, </w:t>
            </w:r>
          </w:p>
          <w:p w:rsidR="00B17479" w:rsidRPr="000F7BB4" w:rsidRDefault="00B17479" w:rsidP="00B17479">
            <w:r w:rsidRPr="000F7BB4">
              <w:t>г. Петрозаводск, а/я 350</w:t>
            </w:r>
          </w:p>
          <w:p w:rsidR="00B17479" w:rsidRPr="000F7BB4" w:rsidRDefault="00B17479" w:rsidP="00B17479">
            <w:pPr>
              <w:rPr>
                <w:rFonts w:eastAsia="Calibri"/>
                <w:lang w:eastAsia="en-US"/>
              </w:rPr>
            </w:pPr>
          </w:p>
          <w:p w:rsidR="00B17479" w:rsidRPr="000F7BB4" w:rsidRDefault="00B17479" w:rsidP="00B17479">
            <w:pPr>
              <w:rPr>
                <w:rFonts w:eastAsia="Calibri"/>
                <w:lang w:eastAsia="en-US"/>
              </w:rPr>
            </w:pPr>
          </w:p>
          <w:p w:rsidR="00B17479" w:rsidRPr="000F7BB4" w:rsidRDefault="00B17479" w:rsidP="00B17479">
            <w:pPr>
              <w:rPr>
                <w:rFonts w:eastAsia="Calibri"/>
                <w:lang w:eastAsia="en-US"/>
              </w:rPr>
            </w:pPr>
          </w:p>
          <w:p w:rsidR="00B17479" w:rsidRPr="000F7BB4" w:rsidRDefault="00B17479" w:rsidP="00B17479">
            <w:pPr>
              <w:rPr>
                <w:rFonts w:eastAsia="Calibri"/>
                <w:lang w:eastAsia="en-US"/>
              </w:rPr>
            </w:pPr>
          </w:p>
          <w:p w:rsidR="00B17479" w:rsidRDefault="00B17479" w:rsidP="00B17479">
            <w:pPr>
              <w:rPr>
                <w:rFonts w:eastAsia="Calibri"/>
                <w:lang w:eastAsia="en-US"/>
              </w:rPr>
            </w:pPr>
          </w:p>
          <w:p w:rsidR="00B17479" w:rsidRPr="000F7BB4" w:rsidRDefault="00B17479" w:rsidP="00B17479">
            <w:pPr>
              <w:rPr>
                <w:rFonts w:eastAsia="Calibri"/>
                <w:lang w:eastAsia="en-US"/>
              </w:rPr>
            </w:pPr>
          </w:p>
          <w:p w:rsidR="00B17479" w:rsidRPr="000F7BB4" w:rsidRDefault="00B17479" w:rsidP="00B17479">
            <w:pPr>
              <w:rPr>
                <w:rFonts w:eastAsia="Calibri"/>
                <w:lang w:eastAsia="en-US"/>
              </w:rPr>
            </w:pPr>
          </w:p>
          <w:p w:rsidR="00B17479" w:rsidRPr="000F7BB4" w:rsidRDefault="00B17479" w:rsidP="00B17479">
            <w:pPr>
              <w:rPr>
                <w:rFonts w:eastAsia="Calibri"/>
                <w:lang w:eastAsia="en-US"/>
              </w:rPr>
            </w:pPr>
            <w:r w:rsidRPr="000F7BB4">
              <w:rPr>
                <w:rFonts w:eastAsia="Calibri"/>
                <w:lang w:eastAsia="en-US"/>
              </w:rPr>
              <w:t>ул. Энергетиков, д. 22, город Кемь, Республика Карелия, 186615</w:t>
            </w:r>
          </w:p>
        </w:tc>
        <w:tc>
          <w:tcPr>
            <w:tcW w:w="2935" w:type="dxa"/>
            <w:shd w:val="clear" w:color="auto" w:fill="auto"/>
          </w:tcPr>
          <w:p w:rsidR="00B17479" w:rsidRPr="000F7BB4" w:rsidRDefault="00B17479" w:rsidP="00B17479">
            <w:r w:rsidRPr="000F7BB4">
              <w:t>тел.: (8142) 67-23-11</w:t>
            </w:r>
          </w:p>
          <w:p w:rsidR="00B17479" w:rsidRPr="000F7BB4" w:rsidRDefault="00B17479" w:rsidP="00B17479">
            <w:r w:rsidRPr="000F7BB4">
              <w:t>факс: (8142) 77-42-63</w:t>
            </w:r>
          </w:p>
          <w:p w:rsidR="00B17479" w:rsidRPr="000F7BB4" w:rsidRDefault="00B17479" w:rsidP="00B17479">
            <w:r w:rsidRPr="000F7BB4">
              <w:rPr>
                <w:lang w:val="en-US"/>
              </w:rPr>
              <w:t>e</w:t>
            </w:r>
            <w:r w:rsidRPr="000F7BB4">
              <w:t>-</w:t>
            </w:r>
            <w:r w:rsidRPr="000F7BB4">
              <w:rPr>
                <w:lang w:val="en-US"/>
              </w:rPr>
              <w:t>mail</w:t>
            </w:r>
            <w:r w:rsidRPr="000F7BB4">
              <w:t xml:space="preserve">: </w:t>
            </w:r>
            <w:proofErr w:type="spellStart"/>
            <w:r w:rsidRPr="000F7BB4">
              <w:rPr>
                <w:lang w:val="en-US"/>
              </w:rPr>
              <w:t>fgu</w:t>
            </w:r>
            <w:proofErr w:type="spellEnd"/>
            <w:r w:rsidRPr="000F7BB4">
              <w:t>10@</w:t>
            </w:r>
            <w:r w:rsidRPr="000F7BB4">
              <w:rPr>
                <w:lang w:val="en-US"/>
              </w:rPr>
              <w:t>u</w:t>
            </w:r>
            <w:r w:rsidRPr="000F7BB4">
              <w:t>10.</w:t>
            </w:r>
            <w:proofErr w:type="spellStart"/>
            <w:r w:rsidRPr="000F7BB4">
              <w:rPr>
                <w:lang w:val="en-US"/>
              </w:rPr>
              <w:t>rosreestr</w:t>
            </w:r>
            <w:proofErr w:type="spellEnd"/>
            <w:r w:rsidRPr="000F7BB4">
              <w:t>.</w:t>
            </w:r>
            <w:proofErr w:type="spellStart"/>
            <w:r w:rsidRPr="000F7BB4">
              <w:rPr>
                <w:lang w:val="en-US"/>
              </w:rPr>
              <w:t>ru</w:t>
            </w:r>
            <w:proofErr w:type="spellEnd"/>
          </w:p>
          <w:p w:rsidR="00B17479" w:rsidRPr="000F7BB4" w:rsidRDefault="00B17479" w:rsidP="00B17479"/>
          <w:p w:rsidR="00B17479" w:rsidRPr="000F7BB4" w:rsidRDefault="00B17479" w:rsidP="00B17479">
            <w:r w:rsidRPr="000F7BB4">
              <w:t>http://to10.rosreestr.ru</w:t>
            </w:r>
          </w:p>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p w:rsidR="00B17479" w:rsidRDefault="00B17479" w:rsidP="00B17479"/>
          <w:p w:rsidR="00B17479" w:rsidRDefault="00B17479" w:rsidP="00B17479"/>
          <w:p w:rsidR="00B17479" w:rsidRPr="000F7BB4" w:rsidRDefault="00B17479" w:rsidP="00B17479"/>
          <w:p w:rsidR="00B17479" w:rsidRPr="000F7BB4" w:rsidRDefault="00B17479" w:rsidP="00B17479">
            <w:r w:rsidRPr="000F7BB4">
              <w:t>Богданова Наталья Владимировна</w:t>
            </w:r>
          </w:p>
          <w:p w:rsidR="00B17479" w:rsidRPr="000F7BB4" w:rsidRDefault="00B17479" w:rsidP="00B17479">
            <w:r w:rsidRPr="000F7BB4">
              <w:t>(81458) 2-84-72</w:t>
            </w:r>
          </w:p>
          <w:p w:rsidR="00B17479" w:rsidRPr="000F7BB4" w:rsidRDefault="00B17479" w:rsidP="00B17479">
            <w:r w:rsidRPr="000F7BB4">
              <w:rPr>
                <w:lang w:val="en-US"/>
              </w:rPr>
              <w:t>e</w:t>
            </w:r>
            <w:r w:rsidRPr="000F7BB4">
              <w:t>-</w:t>
            </w:r>
            <w:r w:rsidRPr="000F7BB4">
              <w:rPr>
                <w:lang w:val="en-US"/>
              </w:rPr>
              <w:t>mail</w:t>
            </w:r>
            <w:r w:rsidRPr="000F7BB4">
              <w:t>:</w:t>
            </w:r>
          </w:p>
          <w:p w:rsidR="00B17479" w:rsidRPr="000F7BB4" w:rsidRDefault="00B17479" w:rsidP="00B17479">
            <w:pPr>
              <w:ind w:right="-108"/>
            </w:pPr>
            <w:r w:rsidRPr="000F7BB4">
              <w:t>fgukp.kem@rosreg.karelia.ru</w:t>
            </w:r>
          </w:p>
          <w:p w:rsidR="00B17479" w:rsidRPr="001E1E6B" w:rsidRDefault="00B17479" w:rsidP="001E1E6B"/>
        </w:tc>
        <w:tc>
          <w:tcPr>
            <w:tcW w:w="1717" w:type="dxa"/>
          </w:tcPr>
          <w:p w:rsidR="00B17479" w:rsidRPr="000F7BB4" w:rsidRDefault="00B17479" w:rsidP="00B17479">
            <w:pPr>
              <w:pStyle w:val="a3"/>
              <w:spacing w:before="0" w:beforeAutospacing="0" w:after="0" w:afterAutospacing="0"/>
            </w:pPr>
            <w:r w:rsidRPr="000F7BB4">
              <w:t xml:space="preserve">Понедельник </w:t>
            </w:r>
            <w:proofErr w:type="spellStart"/>
            <w:r w:rsidRPr="000F7BB4">
              <w:t>неприёмный</w:t>
            </w:r>
            <w:proofErr w:type="spellEnd"/>
            <w:r w:rsidRPr="000F7BB4">
              <w:t xml:space="preserve"> день</w:t>
            </w:r>
          </w:p>
          <w:p w:rsidR="00B17479" w:rsidRPr="000F7BB4" w:rsidRDefault="00B17479" w:rsidP="00B17479">
            <w:pPr>
              <w:pStyle w:val="a3"/>
              <w:spacing w:before="0" w:beforeAutospacing="0" w:after="0" w:afterAutospacing="0"/>
            </w:pPr>
            <w:r w:rsidRPr="000F7BB4">
              <w:t>Вт.: 09.00-20.00</w:t>
            </w:r>
          </w:p>
          <w:p w:rsidR="00B17479" w:rsidRPr="000F7BB4" w:rsidRDefault="00B17479" w:rsidP="00B17479">
            <w:pPr>
              <w:pStyle w:val="a3"/>
              <w:spacing w:before="0" w:beforeAutospacing="0" w:after="0" w:afterAutospacing="0"/>
            </w:pPr>
            <w:r w:rsidRPr="000F7BB4">
              <w:t>Ср.-чт.: 9.00-17.00</w:t>
            </w:r>
          </w:p>
          <w:p w:rsidR="00B17479" w:rsidRPr="000F7BB4" w:rsidRDefault="00B17479" w:rsidP="00B17479">
            <w:pPr>
              <w:pStyle w:val="a3"/>
              <w:spacing w:before="0" w:beforeAutospacing="0" w:after="0" w:afterAutospacing="0"/>
            </w:pPr>
            <w:r w:rsidRPr="000F7BB4">
              <w:t>Пт.: 8.30-15.00</w:t>
            </w:r>
          </w:p>
          <w:p w:rsidR="00B17479" w:rsidRPr="000F7BB4" w:rsidRDefault="00B17479" w:rsidP="00B17479">
            <w:pPr>
              <w:pStyle w:val="a3"/>
              <w:spacing w:before="0" w:beforeAutospacing="0" w:after="0" w:afterAutospacing="0"/>
            </w:pPr>
            <w:r w:rsidRPr="000F7BB4">
              <w:t>Сб.: 9.00-15.00</w:t>
            </w:r>
          </w:p>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p w:rsidR="00B17479" w:rsidRPr="000F7BB4" w:rsidRDefault="00B17479" w:rsidP="00B17479">
            <w:r w:rsidRPr="000F7BB4">
              <w:t>Пн.: 9.00-16.00</w:t>
            </w:r>
          </w:p>
          <w:p w:rsidR="00B17479" w:rsidRPr="000F7BB4" w:rsidRDefault="00B17479" w:rsidP="00B17479">
            <w:r w:rsidRPr="000F7BB4">
              <w:t>Вт.: 10.00-17.00</w:t>
            </w:r>
          </w:p>
          <w:p w:rsidR="00B17479" w:rsidRPr="000F7BB4" w:rsidRDefault="00B17479" w:rsidP="00B17479">
            <w:pPr>
              <w:ind w:right="-108"/>
            </w:pPr>
            <w:r w:rsidRPr="000F7BB4">
              <w:t>Ср.-</w:t>
            </w:r>
            <w:r w:rsidR="005E6AF0">
              <w:t xml:space="preserve"> </w:t>
            </w:r>
            <w:r w:rsidRPr="000F7BB4">
              <w:t>пт.: 9.00-16.00</w:t>
            </w:r>
          </w:p>
          <w:p w:rsidR="00B17479" w:rsidRPr="000F7BB4" w:rsidRDefault="00B17479" w:rsidP="00B17479">
            <w:r w:rsidRPr="000F7BB4">
              <w:rPr>
                <w:bCs/>
              </w:rPr>
              <w:t>Обеденный перерыв: 13.00-14.00</w:t>
            </w:r>
          </w:p>
          <w:p w:rsidR="00B17479" w:rsidRPr="000F7BB4" w:rsidRDefault="00B17479" w:rsidP="00B17479"/>
        </w:tc>
      </w:tr>
      <w:tr w:rsidR="00B17479" w:rsidRPr="0074376F" w:rsidTr="00B17479">
        <w:tc>
          <w:tcPr>
            <w:tcW w:w="534" w:type="dxa"/>
          </w:tcPr>
          <w:p w:rsidR="00B17479" w:rsidRPr="0074376F" w:rsidRDefault="00B17479" w:rsidP="00B17479">
            <w:pPr>
              <w:pStyle w:val="ab"/>
              <w:rPr>
                <w:rFonts w:ascii="Times New Roman" w:hAnsi="Times New Roman"/>
              </w:rPr>
            </w:pPr>
            <w:r>
              <w:rPr>
                <w:rFonts w:ascii="Times New Roman" w:hAnsi="Times New Roman"/>
              </w:rPr>
              <w:t>3</w:t>
            </w:r>
          </w:p>
        </w:tc>
        <w:tc>
          <w:tcPr>
            <w:tcW w:w="2536" w:type="dxa"/>
            <w:shd w:val="clear" w:color="auto" w:fill="auto"/>
          </w:tcPr>
          <w:p w:rsidR="00B17479" w:rsidRPr="0074376F" w:rsidRDefault="00B17479" w:rsidP="00B17479">
            <w:pPr>
              <w:pStyle w:val="ab"/>
              <w:rPr>
                <w:rFonts w:ascii="Times New Roman" w:hAnsi="Times New Roman"/>
              </w:rPr>
            </w:pPr>
            <w:r w:rsidRPr="0074376F">
              <w:rPr>
                <w:rFonts w:ascii="Times New Roman" w:hAnsi="Times New Roman"/>
              </w:rPr>
              <w:t xml:space="preserve">Нотариус </w:t>
            </w:r>
            <w:proofErr w:type="spellStart"/>
            <w:r w:rsidRPr="0074376F">
              <w:rPr>
                <w:rFonts w:ascii="Times New Roman" w:hAnsi="Times New Roman"/>
              </w:rPr>
              <w:t>Кемского</w:t>
            </w:r>
            <w:proofErr w:type="spellEnd"/>
            <w:r w:rsidRPr="0074376F">
              <w:rPr>
                <w:rFonts w:ascii="Times New Roman" w:hAnsi="Times New Roman"/>
              </w:rPr>
              <w:t xml:space="preserve"> нотариального округа Республики Карелия</w:t>
            </w:r>
          </w:p>
          <w:p w:rsidR="00B17479" w:rsidRPr="0074376F" w:rsidRDefault="00B17479" w:rsidP="00B17479">
            <w:pPr>
              <w:pStyle w:val="ab"/>
              <w:rPr>
                <w:rFonts w:ascii="Times New Roman" w:hAnsi="Times New Roman"/>
              </w:rPr>
            </w:pPr>
            <w:r w:rsidRPr="0074376F">
              <w:rPr>
                <w:rFonts w:ascii="Times New Roman" w:hAnsi="Times New Roman"/>
              </w:rPr>
              <w:t>Васильева Татьяна Алексеевна</w:t>
            </w:r>
          </w:p>
        </w:tc>
        <w:tc>
          <w:tcPr>
            <w:tcW w:w="2130" w:type="dxa"/>
            <w:shd w:val="clear" w:color="auto" w:fill="auto"/>
          </w:tcPr>
          <w:p w:rsidR="00B17479" w:rsidRPr="0074376F" w:rsidRDefault="00B17479" w:rsidP="00B17479">
            <w:pPr>
              <w:pStyle w:val="ab"/>
              <w:rPr>
                <w:rFonts w:ascii="Times New Roman" w:hAnsi="Times New Roman"/>
              </w:rPr>
            </w:pPr>
            <w:r w:rsidRPr="0074376F">
              <w:rPr>
                <w:rFonts w:ascii="Times New Roman" w:hAnsi="Times New Roman"/>
              </w:rPr>
              <w:t>пр. Пролетарский, д. 45, город Кемь, Республика Карелия, 186610</w:t>
            </w:r>
          </w:p>
        </w:tc>
        <w:tc>
          <w:tcPr>
            <w:tcW w:w="2935" w:type="dxa"/>
            <w:shd w:val="clear" w:color="auto" w:fill="auto"/>
          </w:tcPr>
          <w:p w:rsidR="00B17479" w:rsidRPr="0074376F" w:rsidRDefault="00B17479" w:rsidP="00B17479">
            <w:pPr>
              <w:pStyle w:val="ab"/>
              <w:rPr>
                <w:rFonts w:ascii="Times New Roman" w:hAnsi="Times New Roman"/>
              </w:rPr>
            </w:pPr>
            <w:r w:rsidRPr="0074376F">
              <w:rPr>
                <w:rFonts w:ascii="Times New Roman" w:hAnsi="Times New Roman"/>
              </w:rPr>
              <w:t>тел: 2-27-40</w:t>
            </w:r>
          </w:p>
        </w:tc>
        <w:tc>
          <w:tcPr>
            <w:tcW w:w="1717" w:type="dxa"/>
          </w:tcPr>
          <w:p w:rsidR="00B17479" w:rsidRPr="0074376F" w:rsidRDefault="00B17479" w:rsidP="00B17479">
            <w:pPr>
              <w:pStyle w:val="ab"/>
              <w:rPr>
                <w:rFonts w:ascii="Times New Roman" w:hAnsi="Times New Roman"/>
              </w:rPr>
            </w:pPr>
          </w:p>
        </w:tc>
      </w:tr>
      <w:tr w:rsidR="00B17479" w:rsidRPr="0074376F" w:rsidTr="00B17479">
        <w:tc>
          <w:tcPr>
            <w:tcW w:w="534" w:type="dxa"/>
          </w:tcPr>
          <w:p w:rsidR="00B17479" w:rsidRPr="0074376F" w:rsidRDefault="00B17479" w:rsidP="00B17479">
            <w:pPr>
              <w:pStyle w:val="ab"/>
              <w:rPr>
                <w:rFonts w:ascii="Times New Roman" w:hAnsi="Times New Roman"/>
              </w:rPr>
            </w:pPr>
            <w:r>
              <w:rPr>
                <w:rFonts w:ascii="Times New Roman" w:hAnsi="Times New Roman"/>
              </w:rPr>
              <w:t>4</w:t>
            </w:r>
          </w:p>
        </w:tc>
        <w:tc>
          <w:tcPr>
            <w:tcW w:w="9318" w:type="dxa"/>
            <w:gridSpan w:val="4"/>
            <w:shd w:val="clear" w:color="auto" w:fill="auto"/>
          </w:tcPr>
          <w:p w:rsidR="00B17479" w:rsidRPr="0074376F" w:rsidRDefault="00B17479" w:rsidP="00B17479">
            <w:pPr>
              <w:pStyle w:val="ab"/>
              <w:rPr>
                <w:rFonts w:ascii="Times New Roman" w:hAnsi="Times New Roman"/>
              </w:rPr>
            </w:pPr>
            <w:r w:rsidRPr="004F6455">
              <w:rPr>
                <w:rFonts w:ascii="Times New Roman" w:hAnsi="Times New Roman"/>
              </w:rPr>
              <w:t xml:space="preserve">Актуальные сведения о лицах, имеющих право осуществлять кадастровую деятельность, которые имеют действующий квалификационный аттестат, размещены на официальном сайте </w:t>
            </w:r>
            <w:proofErr w:type="spellStart"/>
            <w:r w:rsidRPr="004F6455">
              <w:rPr>
                <w:rFonts w:ascii="Times New Roman" w:hAnsi="Times New Roman"/>
              </w:rPr>
              <w:t>Росреестра</w:t>
            </w:r>
            <w:proofErr w:type="spellEnd"/>
            <w:r w:rsidRPr="004F6455">
              <w:rPr>
                <w:rFonts w:ascii="Times New Roman" w:hAnsi="Times New Roman"/>
              </w:rPr>
              <w:t xml:space="preserve"> по адресу: </w:t>
            </w:r>
            <w:hyperlink r:id="rId7" w:history="1">
              <w:r w:rsidRPr="004F6455">
                <w:rPr>
                  <w:rFonts w:ascii="Times New Roman" w:hAnsi="Times New Roman"/>
                </w:rPr>
                <w:t>http://www.rosreestr.ru</w:t>
              </w:r>
            </w:hyperlink>
            <w:r w:rsidRPr="004F6455">
              <w:rPr>
                <w:rFonts w:ascii="Times New Roman" w:hAnsi="Times New Roman"/>
              </w:rPr>
              <w:t xml:space="preserve"> (раздел «Кадастровые инженеры», подраздел «</w:t>
            </w:r>
            <w:hyperlink r:id="rId8" w:history="1">
              <w:r w:rsidRPr="004F6455">
                <w:rPr>
                  <w:rFonts w:ascii="Times New Roman" w:hAnsi="Times New Roman"/>
                </w:rPr>
                <w:t>Государственный реестр кадастровых инженеров</w:t>
              </w:r>
            </w:hyperlink>
            <w:r w:rsidRPr="004F6455">
              <w:rPr>
                <w:rFonts w:ascii="Times New Roman" w:hAnsi="Times New Roman"/>
              </w:rPr>
              <w:t>»).</w:t>
            </w:r>
          </w:p>
        </w:tc>
      </w:tr>
    </w:tbl>
    <w:p w:rsidR="00B17479" w:rsidRDefault="00B17479" w:rsidP="00B17479">
      <w:pPr>
        <w:rPr>
          <w:bCs/>
        </w:rPr>
      </w:pPr>
    </w:p>
    <w:p w:rsidR="00B17479" w:rsidRPr="003E2EC1" w:rsidRDefault="00B17479" w:rsidP="00B17479">
      <w:pPr>
        <w:ind w:left="5040"/>
        <w:jc w:val="right"/>
        <w:rPr>
          <w:sz w:val="22"/>
          <w:szCs w:val="22"/>
        </w:rPr>
      </w:pPr>
      <w:r w:rsidRPr="003E2EC1">
        <w:rPr>
          <w:sz w:val="22"/>
          <w:szCs w:val="22"/>
        </w:rPr>
        <w:lastRenderedPageBreak/>
        <w:t>Приложение № 2</w:t>
      </w:r>
    </w:p>
    <w:p w:rsidR="00B17479" w:rsidRPr="003E2EC1" w:rsidRDefault="00B17479" w:rsidP="00B17479">
      <w:pPr>
        <w:ind w:left="5040"/>
        <w:jc w:val="right"/>
        <w:rPr>
          <w:sz w:val="22"/>
          <w:szCs w:val="22"/>
        </w:rPr>
      </w:pPr>
      <w:r w:rsidRPr="003E2EC1">
        <w:rPr>
          <w:sz w:val="22"/>
          <w:szCs w:val="22"/>
        </w:rPr>
        <w:t>к административному регламенту</w:t>
      </w:r>
      <w:r w:rsidR="001E1E6B" w:rsidRPr="003E2EC1">
        <w:rPr>
          <w:sz w:val="22"/>
          <w:szCs w:val="22"/>
        </w:rPr>
        <w:t xml:space="preserve"> администрации </w:t>
      </w:r>
      <w:proofErr w:type="spellStart"/>
      <w:r w:rsidR="001E1E6B" w:rsidRPr="003E2EC1">
        <w:rPr>
          <w:sz w:val="22"/>
          <w:szCs w:val="22"/>
        </w:rPr>
        <w:t>Кривопорож</w:t>
      </w:r>
      <w:r w:rsidRPr="003E2EC1">
        <w:rPr>
          <w:sz w:val="22"/>
          <w:szCs w:val="22"/>
        </w:rPr>
        <w:t>ского</w:t>
      </w:r>
      <w:proofErr w:type="spellEnd"/>
      <w:r w:rsidRPr="003E2EC1">
        <w:rPr>
          <w:sz w:val="22"/>
          <w:szCs w:val="22"/>
        </w:rPr>
        <w:t xml:space="preserve"> сельского поселения по предоставлению муниципальной услуги «Выдача градостроительного плана земельного участка»</w:t>
      </w:r>
    </w:p>
    <w:p w:rsidR="00B17479" w:rsidRDefault="00B17479" w:rsidP="00B17479">
      <w:pPr>
        <w:pStyle w:val="Style2"/>
        <w:widowControl/>
        <w:tabs>
          <w:tab w:val="left" w:leader="underscore" w:pos="9781"/>
        </w:tabs>
        <w:spacing w:before="58" w:line="240" w:lineRule="auto"/>
        <w:ind w:left="4678" w:right="-342"/>
        <w:rPr>
          <w:rStyle w:val="FontStyle47"/>
        </w:rPr>
      </w:pPr>
      <w:r>
        <w:rPr>
          <w:rStyle w:val="FontStyle47"/>
        </w:rPr>
        <w:t xml:space="preserve">          </w:t>
      </w:r>
    </w:p>
    <w:p w:rsidR="00B17479" w:rsidRDefault="00B17479" w:rsidP="00B17479">
      <w:pPr>
        <w:pStyle w:val="Style2"/>
        <w:widowControl/>
        <w:tabs>
          <w:tab w:val="left" w:leader="underscore" w:pos="9781"/>
        </w:tabs>
        <w:spacing w:before="58" w:line="240" w:lineRule="auto"/>
        <w:ind w:left="4678" w:right="-342"/>
        <w:rPr>
          <w:rStyle w:val="FontStyle47"/>
        </w:rPr>
      </w:pPr>
      <w:r>
        <w:rPr>
          <w:rStyle w:val="FontStyle47"/>
        </w:rPr>
        <w:t xml:space="preserve">         </w:t>
      </w:r>
      <w:r w:rsidR="001E1E6B">
        <w:rPr>
          <w:rStyle w:val="FontStyle47"/>
        </w:rPr>
        <w:t xml:space="preserve">                               </w:t>
      </w:r>
      <w:r>
        <w:rPr>
          <w:rStyle w:val="FontStyle47"/>
        </w:rPr>
        <w:t xml:space="preserve"> </w:t>
      </w:r>
      <w:r w:rsidR="001E1E6B">
        <w:rPr>
          <w:rStyle w:val="FontStyle47"/>
        </w:rPr>
        <w:t xml:space="preserve">Главе  </w:t>
      </w:r>
      <w:proofErr w:type="spellStart"/>
      <w:r w:rsidR="001E1E6B">
        <w:rPr>
          <w:rStyle w:val="FontStyle47"/>
        </w:rPr>
        <w:t>Кривопорож</w:t>
      </w:r>
      <w:r>
        <w:rPr>
          <w:rStyle w:val="FontStyle47"/>
        </w:rPr>
        <w:t>ского</w:t>
      </w:r>
      <w:proofErr w:type="spellEnd"/>
      <w:r>
        <w:rPr>
          <w:rStyle w:val="FontStyle47"/>
        </w:rPr>
        <w:t xml:space="preserve"> </w:t>
      </w:r>
    </w:p>
    <w:p w:rsidR="00B17479" w:rsidRPr="00815350" w:rsidRDefault="00B17479" w:rsidP="00B17479">
      <w:pPr>
        <w:pStyle w:val="Style2"/>
        <w:widowControl/>
        <w:tabs>
          <w:tab w:val="left" w:leader="underscore" w:pos="9781"/>
        </w:tabs>
        <w:spacing w:before="58" w:line="240" w:lineRule="auto"/>
        <w:ind w:left="4678" w:right="-342"/>
        <w:rPr>
          <w:rStyle w:val="FontStyle47"/>
        </w:rPr>
      </w:pPr>
      <w:r>
        <w:rPr>
          <w:rStyle w:val="FontStyle47"/>
        </w:rPr>
        <w:t xml:space="preserve">                                               сельского  поселения </w:t>
      </w:r>
    </w:p>
    <w:p w:rsidR="00B17479" w:rsidRDefault="00B17479" w:rsidP="00B17479">
      <w:pPr>
        <w:pStyle w:val="Style16"/>
        <w:widowControl/>
        <w:spacing w:line="240" w:lineRule="auto"/>
        <w:ind w:left="4678" w:right="-342" w:firstLine="672"/>
        <w:rPr>
          <w:rStyle w:val="FontStyle54"/>
          <w:rFonts w:ascii="Times New Roman" w:hAnsi="Times New Roman" w:cs="Times New Roman"/>
        </w:rPr>
      </w:pPr>
      <w:r>
        <w:rPr>
          <w:rStyle w:val="FontStyle54"/>
          <w:rFonts w:ascii="Times New Roman" w:hAnsi="Times New Roman" w:cs="Times New Roman"/>
        </w:rPr>
        <w:t xml:space="preserve">                          </w:t>
      </w:r>
    </w:p>
    <w:p w:rsidR="00B17479" w:rsidRPr="00F00B38" w:rsidRDefault="00B17479" w:rsidP="00B17479">
      <w:pPr>
        <w:pStyle w:val="Style6"/>
        <w:widowControl/>
        <w:spacing w:before="211"/>
        <w:ind w:right="-342"/>
        <w:rPr>
          <w:rStyle w:val="FontStyle48"/>
        </w:rPr>
      </w:pPr>
      <w:r w:rsidRPr="00F00B38">
        <w:rPr>
          <w:rStyle w:val="FontStyle48"/>
        </w:rPr>
        <w:t>Заявление</w:t>
      </w:r>
    </w:p>
    <w:p w:rsidR="00B17479" w:rsidRDefault="00B17479" w:rsidP="00B17479">
      <w:pPr>
        <w:pStyle w:val="Style16"/>
        <w:widowControl/>
        <w:spacing w:line="240" w:lineRule="auto"/>
        <w:ind w:left="5002" w:right="-342" w:firstLine="672"/>
        <w:rPr>
          <w:rStyle w:val="FontStyle54"/>
          <w:rFonts w:ascii="Times New Roman" w:hAnsi="Times New Roman" w:cs="Times New Roman"/>
        </w:rPr>
      </w:pPr>
    </w:p>
    <w:p w:rsidR="00B17479" w:rsidRPr="00356B20" w:rsidRDefault="00B17479" w:rsidP="00B17479">
      <w:pPr>
        <w:pStyle w:val="Style26"/>
        <w:widowControl/>
        <w:tabs>
          <w:tab w:val="left" w:leader="underscore" w:pos="10206"/>
        </w:tabs>
        <w:spacing w:before="29"/>
        <w:ind w:right="-342"/>
        <w:rPr>
          <w:rStyle w:val="FontStyle54"/>
          <w:rFonts w:ascii="Times New Roman" w:hAnsi="Times New Roman" w:cs="Times New Roman"/>
          <w:sz w:val="16"/>
          <w:szCs w:val="16"/>
        </w:rPr>
      </w:pPr>
      <w:r w:rsidRPr="00356B20">
        <w:rPr>
          <w:rStyle w:val="FontStyle54"/>
          <w:rFonts w:ascii="Times New Roman" w:hAnsi="Times New Roman" w:cs="Times New Roman"/>
          <w:sz w:val="16"/>
          <w:szCs w:val="16"/>
        </w:rPr>
        <w:t>ОТ</w:t>
      </w:r>
      <w:r w:rsidRPr="00356B20">
        <w:rPr>
          <w:rStyle w:val="FontStyle54"/>
          <w:rFonts w:ascii="Times New Roman" w:hAnsi="Times New Roman" w:cs="Times New Roman"/>
          <w:sz w:val="16"/>
          <w:szCs w:val="16"/>
        </w:rPr>
        <w:tab/>
      </w:r>
    </w:p>
    <w:p w:rsidR="00B17479" w:rsidRPr="00356B20" w:rsidRDefault="00B17479" w:rsidP="00B17479">
      <w:pPr>
        <w:pStyle w:val="Style2"/>
        <w:widowControl/>
        <w:tabs>
          <w:tab w:val="left" w:leader="underscore" w:pos="10206"/>
        </w:tabs>
        <w:spacing w:before="163" w:line="240" w:lineRule="auto"/>
        <w:ind w:right="98"/>
        <w:rPr>
          <w:rStyle w:val="FontStyle47"/>
          <w:sz w:val="10"/>
          <w:szCs w:val="10"/>
        </w:rPr>
      </w:pPr>
      <w:r w:rsidRPr="00356B20">
        <w:rPr>
          <w:rStyle w:val="FontStyle54"/>
          <w:rFonts w:ascii="Times New Roman" w:hAnsi="Times New Roman" w:cs="Times New Roman"/>
          <w:sz w:val="10"/>
          <w:szCs w:val="10"/>
        </w:rPr>
        <w:tab/>
      </w:r>
    </w:p>
    <w:p w:rsidR="00B17479" w:rsidRPr="00356B20" w:rsidRDefault="00B17479" w:rsidP="00B17479">
      <w:pPr>
        <w:pStyle w:val="Style2"/>
        <w:widowControl/>
        <w:tabs>
          <w:tab w:val="left" w:leader="underscore" w:pos="10206"/>
        </w:tabs>
        <w:spacing w:before="163" w:line="240" w:lineRule="auto"/>
        <w:ind w:right="-342"/>
        <w:rPr>
          <w:rStyle w:val="FontStyle47"/>
          <w:sz w:val="10"/>
          <w:szCs w:val="10"/>
        </w:rPr>
      </w:pPr>
      <w:r w:rsidRPr="00356B20">
        <w:rPr>
          <w:rStyle w:val="FontStyle54"/>
          <w:rFonts w:ascii="Times New Roman" w:hAnsi="Times New Roman" w:cs="Times New Roman"/>
          <w:sz w:val="10"/>
          <w:szCs w:val="10"/>
        </w:rPr>
        <w:tab/>
      </w:r>
    </w:p>
    <w:p w:rsidR="00B17479" w:rsidRPr="00356B20" w:rsidRDefault="00B17479" w:rsidP="00B17479">
      <w:pPr>
        <w:pStyle w:val="Style2"/>
        <w:widowControl/>
        <w:tabs>
          <w:tab w:val="left" w:leader="underscore" w:pos="10206"/>
        </w:tabs>
        <w:spacing w:before="163" w:line="240" w:lineRule="auto"/>
        <w:ind w:right="-342"/>
        <w:rPr>
          <w:rStyle w:val="FontStyle47"/>
          <w:sz w:val="10"/>
          <w:szCs w:val="10"/>
        </w:rPr>
      </w:pPr>
      <w:r w:rsidRPr="00356B20">
        <w:rPr>
          <w:rStyle w:val="FontStyle54"/>
          <w:rFonts w:ascii="Times New Roman" w:hAnsi="Times New Roman" w:cs="Times New Roman"/>
          <w:sz w:val="10"/>
          <w:szCs w:val="10"/>
        </w:rPr>
        <w:tab/>
      </w:r>
    </w:p>
    <w:p w:rsidR="00B17479" w:rsidRDefault="00B17479" w:rsidP="00B17479">
      <w:pPr>
        <w:pStyle w:val="Style2"/>
        <w:widowControl/>
        <w:tabs>
          <w:tab w:val="left" w:leader="underscore" w:pos="10206"/>
        </w:tabs>
        <w:spacing w:line="240" w:lineRule="auto"/>
        <w:ind w:right="-28"/>
        <w:rPr>
          <w:rStyle w:val="FontStyle54"/>
          <w:rFonts w:ascii="Times New Roman" w:hAnsi="Times New Roman" w:cs="Times New Roman"/>
        </w:rPr>
      </w:pPr>
      <w:r w:rsidRPr="00356B20">
        <w:rPr>
          <w:rStyle w:val="FontStyle54"/>
          <w:rFonts w:ascii="Times New Roman" w:hAnsi="Times New Roman" w:cs="Times New Roman"/>
          <w:b/>
          <w:bCs/>
        </w:rPr>
        <w:t>Примечание:</w:t>
      </w:r>
      <w:r>
        <w:rPr>
          <w:rStyle w:val="FontStyle54"/>
          <w:rFonts w:ascii="Times New Roman" w:hAnsi="Times New Roman" w:cs="Times New Roman"/>
        </w:rPr>
        <w:t xml:space="preserve"> </w:t>
      </w:r>
      <w:proofErr w:type="gramStart"/>
      <w:r>
        <w:rPr>
          <w:rStyle w:val="FontStyle54"/>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479" w:rsidRPr="00823BA3" w:rsidRDefault="00B17479" w:rsidP="00B17479">
      <w:pPr>
        <w:pStyle w:val="Style2"/>
        <w:widowControl/>
        <w:tabs>
          <w:tab w:val="left" w:leader="underscore" w:pos="10206"/>
        </w:tabs>
        <w:spacing w:line="240" w:lineRule="auto"/>
        <w:ind w:right="-28"/>
        <w:rPr>
          <w:rStyle w:val="FontStyle47"/>
          <w:sz w:val="14"/>
          <w:szCs w:val="14"/>
        </w:rPr>
      </w:pPr>
      <w:r>
        <w:rPr>
          <w:rStyle w:val="FontStyle54"/>
          <w:rFonts w:ascii="Times New Roman" w:hAnsi="Times New Roman" w:cs="Times New Roman"/>
        </w:rPr>
        <w:t xml:space="preserve">                      Для юридических лиц указываются: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479" w:rsidRPr="00815350" w:rsidRDefault="00B17479" w:rsidP="00B17479">
      <w:pPr>
        <w:pStyle w:val="Style2"/>
        <w:widowControl/>
        <w:tabs>
          <w:tab w:val="left" w:leader="underscore" w:pos="10206"/>
        </w:tabs>
        <w:spacing w:before="163" w:line="240" w:lineRule="auto"/>
        <w:ind w:right="-28"/>
        <w:rPr>
          <w:rStyle w:val="FontStyle47"/>
        </w:rPr>
      </w:pPr>
      <w:r w:rsidRPr="00815350">
        <w:rPr>
          <w:rStyle w:val="FontStyle47"/>
        </w:rPr>
        <w:t xml:space="preserve">Прошу </w:t>
      </w:r>
      <w:r>
        <w:rPr>
          <w:rStyle w:val="FontStyle47"/>
        </w:rPr>
        <w:t xml:space="preserve"> </w:t>
      </w:r>
      <w:r w:rsidRPr="00815350">
        <w:rPr>
          <w:rStyle w:val="FontStyle47"/>
        </w:rPr>
        <w:t xml:space="preserve">выдать </w:t>
      </w:r>
      <w:r w:rsidRPr="000A0EF3">
        <w:rPr>
          <w:rStyle w:val="FontStyle47"/>
        </w:rPr>
        <w:t>градостроительный план земельного участка</w:t>
      </w:r>
      <w:r>
        <w:rPr>
          <w:rStyle w:val="FontStyle47"/>
        </w:rPr>
        <w:t xml:space="preserve">, </w:t>
      </w:r>
      <w:r w:rsidRPr="00815350">
        <w:rPr>
          <w:rStyle w:val="FontStyle47"/>
        </w:rPr>
        <w:t>ра</w:t>
      </w:r>
      <w:r>
        <w:rPr>
          <w:rStyle w:val="FontStyle47"/>
        </w:rPr>
        <w:t>сположенного по адресу_______________________________________________________</w:t>
      </w:r>
      <w:r w:rsidR="005E6AF0">
        <w:rPr>
          <w:rStyle w:val="FontStyle47"/>
        </w:rPr>
        <w:t>_____________________________</w:t>
      </w:r>
    </w:p>
    <w:p w:rsidR="00B17479" w:rsidRPr="00B80789" w:rsidRDefault="00B17479" w:rsidP="00B17479">
      <w:pPr>
        <w:pStyle w:val="Style13"/>
        <w:widowControl/>
        <w:spacing w:before="106"/>
        <w:ind w:right="-342"/>
        <w:rPr>
          <w:rStyle w:val="FontStyle54"/>
          <w:rFonts w:ascii="Times New Roman" w:hAnsi="Times New Roman" w:cs="Times New Roman"/>
        </w:rPr>
      </w:pPr>
      <w:r>
        <w:rPr>
          <w:rStyle w:val="FontStyle54"/>
          <w:rFonts w:ascii="Times New Roman" w:hAnsi="Times New Roman" w:cs="Times New Roman"/>
        </w:rPr>
        <w:t xml:space="preserve">                                                                                                                      </w:t>
      </w:r>
      <w:r w:rsidRPr="00B80789">
        <w:rPr>
          <w:rStyle w:val="FontStyle54"/>
          <w:rFonts w:ascii="Times New Roman" w:hAnsi="Times New Roman" w:cs="Times New Roman"/>
        </w:rPr>
        <w:t xml:space="preserve">(местонахождение </w:t>
      </w:r>
      <w:r w:rsidRPr="00B80789">
        <w:rPr>
          <w:rStyle w:val="FontStyle47"/>
          <w:sz w:val="14"/>
          <w:szCs w:val="14"/>
        </w:rPr>
        <w:t>земельного участка</w:t>
      </w:r>
      <w:r w:rsidRPr="00B80789">
        <w:rPr>
          <w:rStyle w:val="FontStyle54"/>
          <w:rFonts w:ascii="Times New Roman" w:hAnsi="Times New Roman" w:cs="Times New Roman"/>
        </w:rPr>
        <w:t>)</w:t>
      </w:r>
    </w:p>
    <w:p w:rsidR="00B17479" w:rsidRDefault="00B17479" w:rsidP="00B17479">
      <w:pPr>
        <w:pStyle w:val="Style2"/>
        <w:widowControl/>
        <w:tabs>
          <w:tab w:val="left" w:leader="underscore" w:pos="10206"/>
        </w:tabs>
        <w:spacing w:before="163" w:line="240" w:lineRule="auto"/>
        <w:ind w:right="-342"/>
        <w:jc w:val="left"/>
        <w:rPr>
          <w:rStyle w:val="FontStyle47"/>
        </w:rPr>
      </w:pPr>
      <w:r>
        <w:rPr>
          <w:rStyle w:val="FontStyle47"/>
        </w:rPr>
        <w:t>Для строительства, реконструкции объекта капитального строительства (</w:t>
      </w:r>
      <w:proofErr w:type="gramStart"/>
      <w:r w:rsidR="005E6AF0">
        <w:rPr>
          <w:rStyle w:val="FontStyle47"/>
        </w:rPr>
        <w:t>нужное</w:t>
      </w:r>
      <w:proofErr w:type="gramEnd"/>
      <w:r w:rsidR="005E6AF0">
        <w:rPr>
          <w:rStyle w:val="FontStyle47"/>
        </w:rPr>
        <w:t xml:space="preserve"> подчеркнуть)</w:t>
      </w:r>
    </w:p>
    <w:p w:rsidR="00B17479" w:rsidRPr="00F00B38" w:rsidRDefault="00B17479" w:rsidP="00B17479">
      <w:pPr>
        <w:pStyle w:val="Style2"/>
        <w:widowControl/>
        <w:tabs>
          <w:tab w:val="left" w:leader="underscore" w:pos="10206"/>
        </w:tabs>
        <w:spacing w:before="163" w:line="240" w:lineRule="auto"/>
        <w:ind w:right="-342"/>
        <w:jc w:val="left"/>
        <w:rPr>
          <w:rStyle w:val="FontStyle47"/>
          <w:sz w:val="10"/>
          <w:szCs w:val="10"/>
        </w:rPr>
      </w:pPr>
      <w:r w:rsidRPr="00F00B38">
        <w:rPr>
          <w:rStyle w:val="FontStyle47"/>
          <w:sz w:val="10"/>
          <w:szCs w:val="10"/>
        </w:rPr>
        <w:t>____________________________________________________________________________________________</w:t>
      </w:r>
      <w:r>
        <w:rPr>
          <w:rStyle w:val="FontStyle47"/>
          <w:sz w:val="10"/>
          <w:szCs w:val="10"/>
        </w:rPr>
        <w:t>______________________________________________________________________________________________________________</w:t>
      </w:r>
      <w:r w:rsidRPr="00F00B38">
        <w:rPr>
          <w:rStyle w:val="FontStyle47"/>
          <w:sz w:val="10"/>
          <w:szCs w:val="10"/>
        </w:rPr>
        <w:t>_</w:t>
      </w:r>
    </w:p>
    <w:p w:rsidR="00B17479" w:rsidRDefault="00B17479" w:rsidP="00B17479">
      <w:pPr>
        <w:pStyle w:val="Style13"/>
        <w:widowControl/>
        <w:spacing w:before="106"/>
        <w:ind w:right="-342"/>
        <w:rPr>
          <w:rStyle w:val="FontStyle54"/>
          <w:rFonts w:ascii="Times New Roman" w:hAnsi="Times New Roman" w:cs="Times New Roman"/>
        </w:rPr>
      </w:pPr>
      <w:r>
        <w:rPr>
          <w:rStyle w:val="FontStyle54"/>
          <w:rFonts w:ascii="Times New Roman" w:hAnsi="Times New Roman" w:cs="Times New Roman"/>
        </w:rPr>
        <w:t xml:space="preserve">                                                                                                         </w:t>
      </w:r>
      <w:r w:rsidRPr="00B80789">
        <w:rPr>
          <w:rStyle w:val="FontStyle54"/>
          <w:rFonts w:ascii="Times New Roman" w:hAnsi="Times New Roman" w:cs="Times New Roman"/>
        </w:rPr>
        <w:t>(</w:t>
      </w:r>
      <w:r>
        <w:rPr>
          <w:rStyle w:val="FontStyle54"/>
          <w:rFonts w:ascii="Times New Roman" w:hAnsi="Times New Roman" w:cs="Times New Roman"/>
        </w:rPr>
        <w:t xml:space="preserve">наименование </w:t>
      </w:r>
      <w:r w:rsidRPr="00B80789">
        <w:rPr>
          <w:rStyle w:val="FontStyle47"/>
          <w:sz w:val="14"/>
          <w:szCs w:val="14"/>
        </w:rPr>
        <w:t>объекта капитального строительства</w:t>
      </w:r>
      <w:r w:rsidRPr="00B80789">
        <w:rPr>
          <w:rStyle w:val="FontStyle54"/>
          <w:rFonts w:ascii="Times New Roman" w:hAnsi="Times New Roman" w:cs="Times New Roman"/>
        </w:rPr>
        <w:t>)</w:t>
      </w:r>
    </w:p>
    <w:p w:rsidR="00B17479" w:rsidRPr="00290614" w:rsidRDefault="00B17479" w:rsidP="00B17479">
      <w:pPr>
        <w:pStyle w:val="Style13"/>
        <w:widowControl/>
        <w:spacing w:before="106"/>
        <w:ind w:right="-342"/>
        <w:rPr>
          <w:rStyle w:val="FontStyle54"/>
          <w:rFonts w:ascii="Times New Roman" w:hAnsi="Times New Roman" w:cs="Times New Roman"/>
          <w:sz w:val="6"/>
          <w:szCs w:val="6"/>
        </w:rPr>
      </w:pPr>
    </w:p>
    <w:p w:rsidR="00B17479" w:rsidRPr="00290614" w:rsidRDefault="00B17479" w:rsidP="00B17479">
      <w:pPr>
        <w:pStyle w:val="Style13"/>
        <w:widowControl/>
        <w:spacing w:line="240" w:lineRule="exact"/>
        <w:ind w:right="-342"/>
        <w:rPr>
          <w:rFonts w:ascii="Times New Roman" w:hAnsi="Times New Roman" w:cs="Times New Roman"/>
          <w:b/>
          <w:bCs/>
          <w:sz w:val="22"/>
          <w:szCs w:val="22"/>
        </w:rPr>
      </w:pPr>
      <w:r w:rsidRPr="00290614">
        <w:rPr>
          <w:rFonts w:ascii="Times New Roman" w:hAnsi="Times New Roman" w:cs="Times New Roman"/>
          <w:b/>
          <w:bCs/>
          <w:sz w:val="22"/>
          <w:szCs w:val="22"/>
        </w:rPr>
        <w:t>К заявлению прилагаются документы:</w:t>
      </w:r>
    </w:p>
    <w:p w:rsidR="00B17479" w:rsidRDefault="00B17479" w:rsidP="00B17479">
      <w:pPr>
        <w:pStyle w:val="Style2"/>
        <w:widowControl/>
        <w:tabs>
          <w:tab w:val="left" w:leader="underscore" w:pos="9379"/>
        </w:tabs>
        <w:spacing w:before="19" w:line="240" w:lineRule="auto"/>
        <w:ind w:right="-342"/>
        <w:jc w:val="left"/>
        <w:rPr>
          <w:rStyle w:val="FontStyle47"/>
        </w:rPr>
      </w:pPr>
      <w:r>
        <w:rPr>
          <w:rStyle w:val="FontStyle47"/>
        </w:rPr>
        <w:t>1) Копия документа по предоставлению земельного участка (правоуста</w:t>
      </w:r>
      <w:r w:rsidR="005E6AF0">
        <w:rPr>
          <w:rStyle w:val="FontStyle47"/>
        </w:rPr>
        <w:t>навливающего документа)________</w:t>
      </w:r>
    </w:p>
    <w:p w:rsidR="00B17479" w:rsidRDefault="00B17479" w:rsidP="00B17479">
      <w:pPr>
        <w:pStyle w:val="Style2"/>
        <w:widowControl/>
        <w:tabs>
          <w:tab w:val="left" w:leader="underscore" w:pos="9379"/>
        </w:tabs>
        <w:spacing w:before="19" w:line="240" w:lineRule="auto"/>
        <w:ind w:right="-342"/>
        <w:jc w:val="left"/>
        <w:rPr>
          <w:rStyle w:val="FontStyle47"/>
        </w:rPr>
      </w:pPr>
      <w:r>
        <w:rPr>
          <w:rStyle w:val="FontStyle47"/>
        </w:rPr>
        <w:t>_____________________________________________________________________________________________</w:t>
      </w:r>
    </w:p>
    <w:p w:rsidR="00B17479" w:rsidRDefault="00B17479" w:rsidP="00B17479">
      <w:pPr>
        <w:pStyle w:val="Style42"/>
        <w:widowControl/>
        <w:spacing w:before="29"/>
        <w:ind w:right="-342"/>
        <w:rPr>
          <w:rStyle w:val="FontStyle54"/>
          <w:rFonts w:ascii="Times New Roman" w:hAnsi="Times New Roman" w:cs="Times New Roman"/>
        </w:rPr>
      </w:pPr>
      <w:r w:rsidRPr="000A0EF3">
        <w:rPr>
          <w:rStyle w:val="FontStyle54"/>
          <w:rFonts w:ascii="Times New Roman" w:hAnsi="Times New Roman" w:cs="Times New Roman"/>
        </w:rPr>
        <w:t>(свидетельство о государственной регистрации права собственности на земельный участок, договор аренды на земельный участок и др.)</w:t>
      </w:r>
    </w:p>
    <w:p w:rsidR="00B17479" w:rsidRPr="000A0EF3" w:rsidRDefault="00B17479" w:rsidP="00B17479">
      <w:pPr>
        <w:pStyle w:val="Style2"/>
        <w:widowControl/>
        <w:spacing w:line="240" w:lineRule="exact"/>
        <w:ind w:right="-342"/>
        <w:rPr>
          <w:rFonts w:ascii="Times New Roman" w:hAnsi="Times New Roman" w:cs="Times New Roman"/>
          <w:sz w:val="20"/>
          <w:szCs w:val="20"/>
        </w:rPr>
      </w:pPr>
    </w:p>
    <w:p w:rsidR="00B17479" w:rsidRDefault="00B17479" w:rsidP="00B17479">
      <w:pPr>
        <w:pStyle w:val="Style2"/>
        <w:widowControl/>
        <w:spacing w:line="240" w:lineRule="exact"/>
        <w:ind w:right="-342"/>
        <w:rPr>
          <w:rStyle w:val="FontStyle47"/>
        </w:rPr>
      </w:pPr>
      <w:r w:rsidRPr="001328C3">
        <w:rPr>
          <w:rFonts w:ascii="Times New Roman" w:hAnsi="Times New Roman" w:cs="Times New Roman"/>
          <w:sz w:val="22"/>
          <w:szCs w:val="22"/>
        </w:rPr>
        <w:t xml:space="preserve">2) </w:t>
      </w:r>
      <w:r>
        <w:rPr>
          <w:rStyle w:val="FontStyle47"/>
        </w:rPr>
        <w:t>Копия правоустанавливающих документов на объект капитального строительства____________________</w:t>
      </w:r>
    </w:p>
    <w:p w:rsidR="00B17479" w:rsidRDefault="00B17479" w:rsidP="00B17479">
      <w:pPr>
        <w:pStyle w:val="Style2"/>
        <w:widowControl/>
        <w:spacing w:line="240" w:lineRule="exact"/>
        <w:ind w:right="-342"/>
        <w:rPr>
          <w:rStyle w:val="FontStyle54"/>
          <w:rFonts w:ascii="Times New Roman" w:hAnsi="Times New Roman" w:cs="Times New Roman"/>
        </w:rPr>
      </w:pPr>
      <w:r>
        <w:rPr>
          <w:rStyle w:val="FontStyle47"/>
        </w:rPr>
        <w:t>_____________________________________________________________________________________________</w:t>
      </w:r>
      <w:r w:rsidRPr="000A0EF3">
        <w:rPr>
          <w:rStyle w:val="FontStyle54"/>
          <w:rFonts w:ascii="Times New Roman" w:hAnsi="Times New Roman" w:cs="Times New Roman"/>
        </w:rPr>
        <w:t xml:space="preserve"> (свидетельство о государственной </w:t>
      </w:r>
      <w:r>
        <w:rPr>
          <w:rStyle w:val="FontStyle54"/>
          <w:rFonts w:ascii="Times New Roman" w:hAnsi="Times New Roman" w:cs="Times New Roman"/>
        </w:rPr>
        <w:t>регистрации права собственности</w:t>
      </w:r>
      <w:r w:rsidRPr="000A0EF3">
        <w:rPr>
          <w:rStyle w:val="FontStyle54"/>
          <w:rFonts w:ascii="Times New Roman" w:hAnsi="Times New Roman" w:cs="Times New Roman"/>
        </w:rPr>
        <w:t>)</w:t>
      </w:r>
    </w:p>
    <w:p w:rsidR="00B17479" w:rsidRDefault="00B17479" w:rsidP="00B17479">
      <w:pPr>
        <w:pStyle w:val="Style2"/>
        <w:widowControl/>
        <w:spacing w:line="240" w:lineRule="exact"/>
        <w:ind w:right="-342"/>
        <w:rPr>
          <w:rStyle w:val="FontStyle47"/>
        </w:rPr>
      </w:pPr>
    </w:p>
    <w:p w:rsidR="00B17479" w:rsidRPr="001328C3" w:rsidRDefault="00B17479" w:rsidP="00B17479">
      <w:pPr>
        <w:pStyle w:val="Style2"/>
        <w:widowControl/>
        <w:spacing w:line="240" w:lineRule="exact"/>
        <w:ind w:right="-342"/>
        <w:rPr>
          <w:rStyle w:val="FontStyle47"/>
        </w:rPr>
      </w:pPr>
      <w:r w:rsidRPr="001328C3">
        <w:rPr>
          <w:rStyle w:val="FontStyle47"/>
        </w:rPr>
        <w:t xml:space="preserve">3) </w:t>
      </w:r>
      <w:r>
        <w:rPr>
          <w:rStyle w:val="FontStyle47"/>
        </w:rPr>
        <w:t>Технический паспорт на объект капитального строительства ______________________________________</w:t>
      </w:r>
    </w:p>
    <w:p w:rsidR="00B17479" w:rsidRDefault="00B17479" w:rsidP="00B17479">
      <w:pPr>
        <w:pStyle w:val="Style2"/>
        <w:widowControl/>
        <w:spacing w:line="240" w:lineRule="exact"/>
        <w:ind w:right="-342"/>
        <w:rPr>
          <w:sz w:val="20"/>
          <w:szCs w:val="20"/>
        </w:rPr>
      </w:pPr>
      <w:r>
        <w:rPr>
          <w:sz w:val="20"/>
          <w:szCs w:val="20"/>
        </w:rPr>
        <w:t>_______________________________________________________________</w:t>
      </w:r>
      <w:r w:rsidR="005E6AF0">
        <w:rPr>
          <w:sz w:val="20"/>
          <w:szCs w:val="20"/>
        </w:rPr>
        <w:t>______________________________</w:t>
      </w:r>
    </w:p>
    <w:p w:rsidR="00B17479" w:rsidRDefault="00B17479" w:rsidP="00B17479">
      <w:pPr>
        <w:pStyle w:val="Style2"/>
        <w:widowControl/>
        <w:spacing w:before="134" w:line="240" w:lineRule="auto"/>
        <w:ind w:right="-342"/>
        <w:jc w:val="left"/>
        <w:rPr>
          <w:rStyle w:val="FontStyle47"/>
        </w:rPr>
      </w:pPr>
      <w:r>
        <w:rPr>
          <w:rStyle w:val="FontStyle50"/>
        </w:rPr>
        <w:t>4) М</w:t>
      </w:r>
      <w:r>
        <w:rPr>
          <w:rStyle w:val="FontStyle47"/>
        </w:rPr>
        <w:t>ежевой план_______________________________________________________________________________</w:t>
      </w:r>
      <w:r w:rsidR="005E6AF0">
        <w:rPr>
          <w:rStyle w:val="FontStyle47"/>
        </w:rPr>
        <w:t>__________</w:t>
      </w:r>
      <w:r>
        <w:rPr>
          <w:rStyle w:val="FontStyle47"/>
        </w:rPr>
        <w:t xml:space="preserve">     ______________________________________________________________</w:t>
      </w:r>
      <w:r w:rsidR="005E6AF0">
        <w:rPr>
          <w:rStyle w:val="FontStyle47"/>
        </w:rPr>
        <w:t>_______________________________</w:t>
      </w:r>
    </w:p>
    <w:p w:rsidR="00B17479" w:rsidRDefault="00B17479" w:rsidP="00B17479">
      <w:pPr>
        <w:pStyle w:val="Style2"/>
        <w:widowControl/>
        <w:spacing w:before="173" w:line="240" w:lineRule="auto"/>
        <w:ind w:right="-342"/>
        <w:rPr>
          <w:rStyle w:val="FontStyle47"/>
        </w:rPr>
      </w:pPr>
      <w:r>
        <w:rPr>
          <w:rStyle w:val="FontStyle47"/>
        </w:rPr>
        <w:t>5) Кадастровый план земельного участка _________________________________________________________</w:t>
      </w:r>
    </w:p>
    <w:p w:rsidR="00B17479" w:rsidRPr="005A5DF6" w:rsidRDefault="00B17479" w:rsidP="00B17479">
      <w:pPr>
        <w:pStyle w:val="Style2"/>
        <w:widowControl/>
        <w:spacing w:before="173" w:line="240" w:lineRule="auto"/>
        <w:ind w:right="-342"/>
        <w:rPr>
          <w:rStyle w:val="FontStyle47"/>
          <w:sz w:val="10"/>
          <w:szCs w:val="10"/>
        </w:rPr>
      </w:pPr>
      <w:r w:rsidRPr="005A5DF6">
        <w:rPr>
          <w:rStyle w:val="FontStyle47"/>
          <w:sz w:val="10"/>
          <w:szCs w:val="10"/>
        </w:rPr>
        <w:t>____________________________________________________________________________________________</w:t>
      </w:r>
      <w:r>
        <w:rPr>
          <w:rStyle w:val="FontStyle47"/>
          <w:sz w:val="10"/>
          <w:szCs w:val="10"/>
        </w:rPr>
        <w:t>_______________________________________________________________________________________________________________</w:t>
      </w:r>
    </w:p>
    <w:p w:rsidR="00B17479" w:rsidRPr="005A5DF6" w:rsidRDefault="00B17479" w:rsidP="00B17479">
      <w:pPr>
        <w:jc w:val="both"/>
        <w:rPr>
          <w:rStyle w:val="FontStyle50"/>
          <w:sz w:val="10"/>
          <w:szCs w:val="10"/>
        </w:rPr>
      </w:pPr>
    </w:p>
    <w:p w:rsidR="00B17479" w:rsidRPr="005A5DF6" w:rsidRDefault="00B17479" w:rsidP="00B17479">
      <w:pPr>
        <w:jc w:val="both"/>
        <w:rPr>
          <w:sz w:val="22"/>
          <w:szCs w:val="22"/>
        </w:rPr>
      </w:pPr>
      <w:r>
        <w:rPr>
          <w:rStyle w:val="FontStyle50"/>
        </w:rPr>
        <w:t xml:space="preserve">6) </w:t>
      </w:r>
      <w:r>
        <w:rPr>
          <w:sz w:val="22"/>
          <w:szCs w:val="22"/>
        </w:rPr>
        <w:t>Т</w:t>
      </w:r>
      <w:r w:rsidRPr="005A5DF6">
        <w:rPr>
          <w:sz w:val="22"/>
          <w:szCs w:val="22"/>
        </w:rPr>
        <w:t>ехнические условия подключени</w:t>
      </w:r>
      <w:r>
        <w:rPr>
          <w:sz w:val="22"/>
          <w:szCs w:val="22"/>
        </w:rPr>
        <w:t>я</w:t>
      </w:r>
      <w:r w:rsidRPr="005A5DF6">
        <w:rPr>
          <w:sz w:val="22"/>
          <w:szCs w:val="22"/>
        </w:rPr>
        <w:t xml:space="preserve"> объекта к сетям инженерно-технического обеспечения</w:t>
      </w:r>
      <w:r>
        <w:rPr>
          <w:sz w:val="22"/>
          <w:szCs w:val="22"/>
        </w:rPr>
        <w:t xml:space="preserve"> (при наличии)</w:t>
      </w:r>
      <w:r w:rsidRPr="005A5DF6">
        <w:rPr>
          <w:sz w:val="22"/>
          <w:szCs w:val="22"/>
        </w:rPr>
        <w:t>:</w:t>
      </w:r>
    </w:p>
    <w:p w:rsidR="00B17479" w:rsidRPr="005A5DF6" w:rsidRDefault="00B17479" w:rsidP="00B17479">
      <w:pPr>
        <w:numPr>
          <w:ilvl w:val="0"/>
          <w:numId w:val="4"/>
        </w:numPr>
        <w:tabs>
          <w:tab w:val="clear" w:pos="1140"/>
          <w:tab w:val="num" w:pos="142"/>
        </w:tabs>
        <w:autoSpaceDE w:val="0"/>
        <w:autoSpaceDN w:val="0"/>
        <w:adjustRightInd w:val="0"/>
        <w:ind w:left="284" w:hanging="284"/>
      </w:pPr>
      <w:r w:rsidRPr="005A5DF6">
        <w:rPr>
          <w:sz w:val="22"/>
          <w:szCs w:val="22"/>
        </w:rPr>
        <w:t xml:space="preserve">Водоснабжение </w:t>
      </w:r>
      <w:r w:rsidRPr="005A5DF6">
        <w:rPr>
          <w:sz w:val="16"/>
          <w:szCs w:val="16"/>
        </w:rPr>
        <w:t xml:space="preserve">(№ ТУ, кем и когда </w:t>
      </w:r>
      <w:proofErr w:type="gramStart"/>
      <w:r w:rsidRPr="005A5DF6">
        <w:rPr>
          <w:sz w:val="16"/>
          <w:szCs w:val="16"/>
        </w:rPr>
        <w:t>выданы</w:t>
      </w:r>
      <w:proofErr w:type="gramEnd"/>
      <w:r w:rsidRPr="005A5DF6">
        <w:rPr>
          <w:sz w:val="16"/>
          <w:szCs w:val="16"/>
        </w:rPr>
        <w:t>)</w:t>
      </w:r>
      <w:r w:rsidRPr="005A5DF6">
        <w:t>__________________________</w:t>
      </w:r>
      <w:r>
        <w:t>_______________________________________</w:t>
      </w:r>
      <w:r w:rsidR="005E6AF0">
        <w:t>_________</w:t>
      </w:r>
    </w:p>
    <w:p w:rsidR="00B17479" w:rsidRDefault="00B17479" w:rsidP="00B17479">
      <w:pPr>
        <w:numPr>
          <w:ilvl w:val="0"/>
          <w:numId w:val="4"/>
        </w:numPr>
        <w:tabs>
          <w:tab w:val="clear" w:pos="1140"/>
          <w:tab w:val="num" w:pos="142"/>
        </w:tabs>
        <w:autoSpaceDE w:val="0"/>
        <w:autoSpaceDN w:val="0"/>
        <w:adjustRightInd w:val="0"/>
        <w:ind w:left="284" w:hanging="284"/>
      </w:pPr>
      <w:r w:rsidRPr="005A5DF6">
        <w:rPr>
          <w:sz w:val="22"/>
          <w:szCs w:val="22"/>
        </w:rPr>
        <w:t xml:space="preserve">Канализация </w:t>
      </w:r>
      <w:r w:rsidRPr="005A5DF6">
        <w:t xml:space="preserve"> </w:t>
      </w:r>
      <w:r w:rsidRPr="005A5DF6">
        <w:rPr>
          <w:sz w:val="16"/>
          <w:szCs w:val="16"/>
        </w:rPr>
        <w:t xml:space="preserve">(№ ТУ, кем и когда </w:t>
      </w:r>
      <w:proofErr w:type="gramStart"/>
      <w:r w:rsidRPr="005A5DF6">
        <w:rPr>
          <w:sz w:val="16"/>
          <w:szCs w:val="16"/>
        </w:rPr>
        <w:t>выданы</w:t>
      </w:r>
      <w:proofErr w:type="gramEnd"/>
      <w:r w:rsidRPr="005A5DF6">
        <w:rPr>
          <w:sz w:val="16"/>
          <w:szCs w:val="16"/>
        </w:rPr>
        <w:t>)</w:t>
      </w:r>
      <w:r w:rsidRPr="005A5DF6">
        <w:t>__________________________</w:t>
      </w:r>
      <w:r>
        <w:t>_________________________________________</w:t>
      </w:r>
      <w:r w:rsidR="005E6AF0">
        <w:t>_______</w:t>
      </w:r>
    </w:p>
    <w:p w:rsidR="00B17479" w:rsidRPr="005A5DF6" w:rsidRDefault="00B17479" w:rsidP="00B17479">
      <w:pPr>
        <w:numPr>
          <w:ilvl w:val="0"/>
          <w:numId w:val="4"/>
        </w:numPr>
        <w:tabs>
          <w:tab w:val="clear" w:pos="1140"/>
          <w:tab w:val="num" w:pos="142"/>
        </w:tabs>
        <w:autoSpaceDE w:val="0"/>
        <w:autoSpaceDN w:val="0"/>
        <w:adjustRightInd w:val="0"/>
        <w:ind w:left="284" w:hanging="284"/>
      </w:pPr>
      <w:r w:rsidRPr="005A5DF6">
        <w:rPr>
          <w:sz w:val="22"/>
          <w:szCs w:val="22"/>
        </w:rPr>
        <w:t>Теплоснабжение</w:t>
      </w:r>
      <w:r w:rsidRPr="005A5DF6">
        <w:t xml:space="preserve"> </w:t>
      </w:r>
      <w:r w:rsidRPr="005A5DF6">
        <w:rPr>
          <w:sz w:val="16"/>
          <w:szCs w:val="16"/>
        </w:rPr>
        <w:t xml:space="preserve">(№ ТУ, кем и когда </w:t>
      </w:r>
      <w:proofErr w:type="gramStart"/>
      <w:r w:rsidRPr="005A5DF6">
        <w:rPr>
          <w:sz w:val="16"/>
          <w:szCs w:val="16"/>
        </w:rPr>
        <w:t>выданы</w:t>
      </w:r>
      <w:proofErr w:type="gramEnd"/>
      <w:r w:rsidRPr="005A5DF6">
        <w:rPr>
          <w:sz w:val="16"/>
          <w:szCs w:val="16"/>
        </w:rPr>
        <w:t>)</w:t>
      </w:r>
      <w:r w:rsidRPr="005A5DF6">
        <w:t>__________________________</w:t>
      </w:r>
      <w:r>
        <w:t>______________________________________</w:t>
      </w:r>
      <w:r w:rsidR="005E6AF0">
        <w:t>__________</w:t>
      </w:r>
    </w:p>
    <w:p w:rsidR="00B17479" w:rsidRPr="005A5DF6" w:rsidRDefault="00B17479" w:rsidP="001E1E6B">
      <w:pPr>
        <w:numPr>
          <w:ilvl w:val="0"/>
          <w:numId w:val="4"/>
        </w:numPr>
        <w:tabs>
          <w:tab w:val="clear" w:pos="1140"/>
          <w:tab w:val="num" w:pos="142"/>
        </w:tabs>
        <w:autoSpaceDE w:val="0"/>
        <w:autoSpaceDN w:val="0"/>
        <w:adjustRightInd w:val="0"/>
        <w:ind w:left="284" w:hanging="284"/>
      </w:pPr>
      <w:r w:rsidRPr="005A5DF6">
        <w:rPr>
          <w:sz w:val="22"/>
          <w:szCs w:val="22"/>
        </w:rPr>
        <w:t>Электроснабжение</w:t>
      </w:r>
      <w:r w:rsidR="001E1E6B">
        <w:t xml:space="preserve"> </w:t>
      </w:r>
      <w:r w:rsidRPr="005A5DF6">
        <w:rPr>
          <w:sz w:val="16"/>
          <w:szCs w:val="16"/>
        </w:rPr>
        <w:t xml:space="preserve">(№ ТУ, кем и когда </w:t>
      </w:r>
      <w:proofErr w:type="gramStart"/>
      <w:r w:rsidRPr="005A5DF6">
        <w:rPr>
          <w:sz w:val="16"/>
          <w:szCs w:val="16"/>
        </w:rPr>
        <w:t>выданы</w:t>
      </w:r>
      <w:proofErr w:type="gramEnd"/>
      <w:r w:rsidRPr="005A5DF6">
        <w:rPr>
          <w:sz w:val="16"/>
          <w:szCs w:val="16"/>
        </w:rPr>
        <w:t>)</w:t>
      </w:r>
      <w:r w:rsidRPr="005A5DF6">
        <w:t>______________________________________</w:t>
      </w:r>
      <w:r>
        <w:t>_________</w:t>
      </w:r>
      <w:r w:rsidRPr="005A5DF6">
        <w:t>__</w:t>
      </w:r>
      <w:r>
        <w:t>________</w:t>
      </w:r>
      <w:r w:rsidRPr="005A5DF6">
        <w:t>_</w:t>
      </w:r>
      <w:r w:rsidR="005E6AF0">
        <w:t>________________</w:t>
      </w:r>
    </w:p>
    <w:p w:rsidR="00B17479" w:rsidRDefault="00B17479" w:rsidP="001E1E6B">
      <w:pPr>
        <w:numPr>
          <w:ilvl w:val="0"/>
          <w:numId w:val="4"/>
        </w:numPr>
        <w:tabs>
          <w:tab w:val="clear" w:pos="1140"/>
          <w:tab w:val="num" w:pos="142"/>
        </w:tabs>
        <w:autoSpaceDE w:val="0"/>
        <w:autoSpaceDN w:val="0"/>
        <w:adjustRightInd w:val="0"/>
        <w:ind w:left="284" w:hanging="284"/>
      </w:pPr>
      <w:r w:rsidRPr="005A5DF6">
        <w:rPr>
          <w:sz w:val="22"/>
          <w:szCs w:val="22"/>
        </w:rPr>
        <w:t>Телефонизация</w:t>
      </w:r>
      <w:r>
        <w:t xml:space="preserve"> </w:t>
      </w:r>
      <w:r w:rsidRPr="005A5DF6">
        <w:rPr>
          <w:sz w:val="16"/>
          <w:szCs w:val="16"/>
        </w:rPr>
        <w:t xml:space="preserve">(№ ТУ, кем и когда </w:t>
      </w:r>
      <w:proofErr w:type="gramStart"/>
      <w:r w:rsidRPr="005A5DF6">
        <w:rPr>
          <w:sz w:val="16"/>
          <w:szCs w:val="16"/>
        </w:rPr>
        <w:t>выданы</w:t>
      </w:r>
      <w:proofErr w:type="gramEnd"/>
      <w:r w:rsidRPr="005A5DF6">
        <w:rPr>
          <w:sz w:val="16"/>
          <w:szCs w:val="16"/>
        </w:rPr>
        <w:t>)</w:t>
      </w:r>
      <w:r w:rsidRPr="005A5DF6">
        <w:t>___________________________________________</w:t>
      </w:r>
      <w:r>
        <w:t>_________</w:t>
      </w:r>
      <w:r w:rsidRPr="005A5DF6">
        <w:t>_</w:t>
      </w:r>
      <w:r>
        <w:t>______</w:t>
      </w:r>
      <w:r w:rsidRPr="005A5DF6">
        <w:t>__</w:t>
      </w:r>
      <w:r w:rsidR="005E6AF0">
        <w:t>_____________</w:t>
      </w:r>
    </w:p>
    <w:p w:rsidR="00B17479" w:rsidRPr="005F1C55" w:rsidRDefault="00B17479" w:rsidP="00B17479">
      <w:pPr>
        <w:jc w:val="both"/>
        <w:rPr>
          <w:sz w:val="14"/>
          <w:szCs w:val="14"/>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r>
        <w:rPr>
          <w:rStyle w:val="FontStyle47"/>
        </w:rPr>
        <w:t>Дата________________                                                                                                     Подпись____________</w:t>
      </w:r>
    </w:p>
    <w:p w:rsidR="001E1E6B" w:rsidRDefault="001E1E6B" w:rsidP="001E1E6B">
      <w:pPr>
        <w:ind w:left="5040"/>
        <w:jc w:val="right"/>
      </w:pPr>
      <w:r>
        <w:lastRenderedPageBreak/>
        <w:t xml:space="preserve">       Приложение </w:t>
      </w:r>
    </w:p>
    <w:p w:rsidR="00B17479" w:rsidRDefault="00B17479" w:rsidP="001E1E6B">
      <w:pPr>
        <w:ind w:left="5040"/>
        <w:jc w:val="right"/>
      </w:pPr>
      <w:r w:rsidRPr="0053045A">
        <w:t xml:space="preserve">к </w:t>
      </w:r>
      <w:r>
        <w:t>а</w:t>
      </w:r>
      <w:r w:rsidRPr="0053045A">
        <w:t>дминистративному регламенту</w:t>
      </w:r>
      <w:r>
        <w:t xml:space="preserve"> администрации             </w:t>
      </w:r>
    </w:p>
    <w:p w:rsidR="00B17479" w:rsidRDefault="001E1E6B" w:rsidP="00B17479">
      <w:pPr>
        <w:ind w:left="5040"/>
        <w:jc w:val="right"/>
      </w:pPr>
      <w:r>
        <w:t xml:space="preserve">        </w:t>
      </w:r>
      <w:proofErr w:type="spellStart"/>
      <w:r>
        <w:t>Кривопорож</w:t>
      </w:r>
      <w:r w:rsidR="00B17479">
        <w:t>ского</w:t>
      </w:r>
      <w:proofErr w:type="spellEnd"/>
      <w:r w:rsidR="00B17479">
        <w:t xml:space="preserve"> сельского поселения </w:t>
      </w:r>
      <w:proofErr w:type="gramStart"/>
      <w:r w:rsidR="00B17479">
        <w:t>по</w:t>
      </w:r>
      <w:proofErr w:type="gramEnd"/>
      <w:r w:rsidR="00B17479">
        <w:t xml:space="preserve">  </w:t>
      </w:r>
    </w:p>
    <w:p w:rsidR="00B17479" w:rsidRDefault="00B17479" w:rsidP="00B17479">
      <w:pPr>
        <w:ind w:left="5040"/>
        <w:jc w:val="right"/>
      </w:pPr>
      <w:r>
        <w:t xml:space="preserve">          предоставлению</w:t>
      </w:r>
      <w:r w:rsidRPr="0053045A">
        <w:t xml:space="preserve"> муниципальной </w:t>
      </w:r>
      <w:r>
        <w:t>услуги «Выдача</w:t>
      </w:r>
      <w:r w:rsidRPr="0053045A">
        <w:t xml:space="preserve"> </w:t>
      </w:r>
    </w:p>
    <w:p w:rsidR="00B17479" w:rsidRPr="001E1E6B" w:rsidRDefault="00B17479" w:rsidP="001E1E6B">
      <w:pPr>
        <w:ind w:left="5040"/>
        <w:jc w:val="right"/>
      </w:pPr>
      <w:r>
        <w:t xml:space="preserve">          </w:t>
      </w:r>
      <w:r w:rsidRPr="0053045A">
        <w:t>градостроительного плана земельного участка</w:t>
      </w:r>
      <w:r>
        <w:t>»</w:t>
      </w:r>
    </w:p>
    <w:p w:rsidR="00B17479" w:rsidRPr="00364B40" w:rsidRDefault="00B17479" w:rsidP="00B17479">
      <w:pPr>
        <w:jc w:val="center"/>
        <w:rPr>
          <w:rFonts w:eastAsia="Calibri"/>
          <w:b/>
          <w:lang w:eastAsia="en-US"/>
        </w:rPr>
      </w:pPr>
      <w:r w:rsidRPr="00364B40">
        <w:rPr>
          <w:rFonts w:eastAsia="Calibri"/>
          <w:b/>
          <w:lang w:eastAsia="en-US"/>
        </w:rPr>
        <w:t>БЛОК-СХЕМА</w:t>
      </w:r>
    </w:p>
    <w:p w:rsidR="00B17479" w:rsidRPr="00364B40" w:rsidRDefault="00B17479" w:rsidP="00B17479">
      <w:pPr>
        <w:jc w:val="center"/>
        <w:rPr>
          <w:rFonts w:eastAsia="Calibri"/>
          <w:b/>
          <w:lang w:eastAsia="en-US"/>
        </w:rPr>
      </w:pPr>
      <w:r w:rsidRPr="00364B40">
        <w:rPr>
          <w:rFonts w:eastAsia="Calibri"/>
          <w:b/>
          <w:lang w:eastAsia="en-US"/>
        </w:rPr>
        <w:t>предоставления муниципальной услуги</w:t>
      </w:r>
    </w:p>
    <w:p w:rsidR="00B17479" w:rsidRPr="000221C1" w:rsidRDefault="007E1AE6" w:rsidP="00B17479">
      <w:pPr>
        <w:jc w:val="center"/>
        <w:rPr>
          <w:rFonts w:eastAsia="Calibri"/>
          <w:lang w:eastAsia="en-US"/>
        </w:rPr>
      </w:pPr>
      <w:r w:rsidRPr="007E1AE6">
        <w:rPr>
          <w:noProof/>
        </w:rPr>
        <w:pict>
          <v:shapetype id="_x0000_t202" coordsize="21600,21600" o:spt="202" path="m,l,21600r21600,l21600,xe">
            <v:stroke joinstyle="miter"/>
            <v:path gradientshapeok="t" o:connecttype="rect"/>
          </v:shapetype>
          <v:shape id="_x0000_s1031" type="#_x0000_t202" style="position:absolute;left:0;text-align:left;margin-left:171.35pt;margin-top:4.9pt;width:156pt;height:77.55pt;z-index:-251671552">
            <v:textbox style="mso-next-textbox:#_x0000_s1031">
              <w:txbxContent>
                <w:p w:rsidR="00B17479" w:rsidRPr="003379CD" w:rsidRDefault="00B17479" w:rsidP="00B17479">
                  <w:pPr>
                    <w:jc w:val="center"/>
                    <w:rPr>
                      <w:sz w:val="18"/>
                      <w:szCs w:val="18"/>
                    </w:rPr>
                  </w:pPr>
                  <w:r w:rsidRPr="003379CD">
                    <w:rPr>
                      <w:sz w:val="18"/>
                      <w:szCs w:val="18"/>
                    </w:rPr>
                    <w:t xml:space="preserve">Получение информации (консультации) о процедуре предоставления </w:t>
                  </w:r>
                  <w:r>
                    <w:rPr>
                      <w:sz w:val="18"/>
                      <w:szCs w:val="18"/>
                    </w:rPr>
                    <w:t xml:space="preserve">муниципальной </w:t>
                  </w:r>
                  <w:r w:rsidRPr="003379CD">
                    <w:rPr>
                      <w:sz w:val="18"/>
                      <w:szCs w:val="18"/>
                    </w:rPr>
                    <w:t>услуги, сведений о месте нахожден</w:t>
                  </w:r>
                  <w:r>
                    <w:rPr>
                      <w:sz w:val="18"/>
                      <w:szCs w:val="18"/>
                    </w:rPr>
                    <w:t>ия и графике работы отдела</w:t>
                  </w:r>
                </w:p>
              </w:txbxContent>
            </v:textbox>
          </v:shape>
        </w:pict>
      </w:r>
    </w:p>
    <w:p w:rsidR="00B17479" w:rsidRPr="00B43609" w:rsidRDefault="007E1AE6" w:rsidP="00B17479">
      <w:pPr>
        <w:jc w:val="center"/>
      </w:pPr>
      <w:r>
        <w:rPr>
          <w:noProof/>
        </w:rPr>
        <w:pict>
          <v:shape id="_x0000_s1048" type="#_x0000_t202" style="position:absolute;left:0;text-align:left;margin-left:193.65pt;margin-top:494pt;width:178.3pt;height:43.05pt;z-index:-251670528">
            <v:textbox style="mso-next-textbox:#_x0000_s1048">
              <w:txbxContent>
                <w:p w:rsidR="00B17479" w:rsidRPr="00117A06" w:rsidRDefault="00B17479" w:rsidP="00B17479">
                  <w:pPr>
                    <w:jc w:val="center"/>
                    <w:rPr>
                      <w:sz w:val="18"/>
                      <w:szCs w:val="18"/>
                    </w:rPr>
                  </w:pPr>
                  <w:r>
                    <w:rPr>
                      <w:sz w:val="18"/>
                      <w:szCs w:val="18"/>
                    </w:rPr>
                    <w:t>Выдача градостроительного плана земельного участка</w:t>
                  </w:r>
                </w:p>
              </w:txbxContent>
            </v:textbox>
          </v:shape>
        </w:pict>
      </w:r>
      <w:r>
        <w:rPr>
          <w:noProof/>
        </w:rPr>
        <w:pict>
          <v:line id="_x0000_s1049" style="position:absolute;left:0;text-align:left;z-index:-251669504" from="247.95pt,467.55pt" to="247.95pt,494pt">
            <v:stroke endarrow="block"/>
          </v:line>
        </w:pict>
      </w:r>
      <w:r>
        <w:rPr>
          <w:noProof/>
        </w:rPr>
        <w:pict>
          <v:shape id="_x0000_s1050" type="#_x0000_t202" style="position:absolute;left:0;text-align:left;margin-left:196pt;margin-top:402.1pt;width:175.95pt;height:65.45pt;z-index:-251668480">
            <v:textbox style="mso-next-textbox:#_x0000_s1050">
              <w:txbxContent>
                <w:p w:rsidR="00B17479" w:rsidRPr="00117A06" w:rsidRDefault="00B17479" w:rsidP="00B17479">
                  <w:pPr>
                    <w:jc w:val="center"/>
                    <w:rPr>
                      <w:sz w:val="18"/>
                      <w:szCs w:val="18"/>
                    </w:rPr>
                  </w:pPr>
                  <w:r>
                    <w:rPr>
                      <w:sz w:val="18"/>
                      <w:szCs w:val="18"/>
                    </w:rPr>
                    <w:t>Принятие решения о предоставлении муниципальной услуги и принятие постановления</w:t>
                  </w:r>
                  <w:r w:rsidRPr="00117A06">
                    <w:rPr>
                      <w:sz w:val="18"/>
                      <w:szCs w:val="18"/>
                    </w:rPr>
                    <w:t xml:space="preserve"> </w:t>
                  </w:r>
                  <w:r>
                    <w:rPr>
                      <w:sz w:val="18"/>
                      <w:szCs w:val="18"/>
                    </w:rPr>
                    <w:t>Администрации</w:t>
                  </w:r>
                  <w:r w:rsidRPr="00117A06">
                    <w:rPr>
                      <w:sz w:val="18"/>
                      <w:szCs w:val="18"/>
                    </w:rPr>
                    <w:t xml:space="preserve"> </w:t>
                  </w:r>
                  <w:r>
                    <w:rPr>
                      <w:sz w:val="18"/>
                      <w:szCs w:val="18"/>
                    </w:rPr>
                    <w:t>об утверждении градостроительного плана</w:t>
                  </w:r>
                </w:p>
              </w:txbxContent>
            </v:textbox>
          </v:shape>
        </w:pict>
      </w:r>
      <w:r>
        <w:rPr>
          <w:noProof/>
        </w:rPr>
        <w:pict>
          <v:shape id="_x0000_s1042" type="#_x0000_t202" style="position:absolute;left:0;text-align:left;margin-left:-12.15pt;margin-top:336.3pt;width:174pt;height:70.5pt;z-index:-251667456">
            <v:textbox style="mso-next-textbox:#_x0000_s1042">
              <w:txbxContent>
                <w:p w:rsidR="00B17479" w:rsidRPr="00C43D54" w:rsidRDefault="00B17479" w:rsidP="00B17479">
                  <w:pPr>
                    <w:jc w:val="both"/>
                    <w:rPr>
                      <w:sz w:val="18"/>
                      <w:szCs w:val="18"/>
                    </w:rPr>
                  </w:pPr>
                  <w:r>
                    <w:rPr>
                      <w:sz w:val="18"/>
                      <w:szCs w:val="18"/>
                    </w:rPr>
                    <w:t>О</w:t>
                  </w:r>
                  <w:r w:rsidRPr="00C43D54">
                    <w:rPr>
                      <w:sz w:val="18"/>
                      <w:szCs w:val="18"/>
                    </w:rPr>
                    <w:t>тказ заявителю в предоставлении муниципальной услуги</w:t>
                  </w:r>
                  <w:r>
                    <w:rPr>
                      <w:sz w:val="18"/>
                      <w:szCs w:val="18"/>
                    </w:rPr>
                    <w:t xml:space="preserve"> </w:t>
                  </w:r>
                  <w:r w:rsidRPr="00C43D54">
                    <w:rPr>
                      <w:rFonts w:eastAsia="Calibri"/>
                      <w:sz w:val="18"/>
                      <w:szCs w:val="18"/>
                      <w:lang w:eastAsia="en-US"/>
                    </w:rPr>
                    <w:t>с информированием о возможности повторно представить заявление с приложением необходимого комплекта документов</w:t>
                  </w:r>
                </w:p>
              </w:txbxContent>
            </v:textbox>
          </v:shape>
        </w:pict>
      </w:r>
      <w:r>
        <w:rPr>
          <w:noProof/>
        </w:rPr>
        <w:pict>
          <v:line id="_x0000_s1047" style="position:absolute;left:0;text-align:left;z-index:-251666432" from="24.7pt,260.1pt" to="24.7pt,336.3pt">
            <v:stroke endarrow="block"/>
          </v:line>
        </w:pict>
      </w:r>
      <w:r>
        <w:rPr>
          <w:noProof/>
        </w:rPr>
        <w:pict>
          <v:line id="_x0000_s1046" style="position:absolute;left:0;text-align:left;z-index:-251665408" from="243.8pt,264.9pt" to="243.8pt,291.05pt">
            <v:stroke endarrow="block"/>
          </v:line>
        </w:pict>
      </w:r>
      <w:r>
        <w:rPr>
          <w:noProof/>
        </w:rPr>
        <w:pict>
          <v:line id="_x0000_s1045" style="position:absolute;left:0;text-align:left;z-index:-251664384" from="243.8pt,170.45pt" to="243.8pt,206.45pt">
            <v:stroke endarrow="block"/>
          </v:line>
        </w:pict>
      </w:r>
      <w:r>
        <w:rPr>
          <w:noProof/>
        </w:rPr>
        <w:pict>
          <v:line id="_x0000_s1040" style="position:absolute;left:0;text-align:left;flip:x;z-index:-251663360" from="154.65pt,238.4pt" to="175.3pt,238.4pt">
            <v:stroke endarrow="block"/>
          </v:line>
        </w:pict>
      </w:r>
      <w:r>
        <w:rPr>
          <w:noProof/>
        </w:rPr>
        <w:pict>
          <v:shape id="_x0000_s1044" type="#_x0000_t202" style="position:absolute;left:0;text-align:left;margin-left:175.3pt;margin-top:206.45pt;width:156pt;height:58.45pt;z-index:-251662336">
            <v:textbox style="mso-next-textbox:#_x0000_s1044">
              <w:txbxContent>
                <w:p w:rsidR="00B17479" w:rsidRPr="00FF02E9" w:rsidRDefault="00B17479" w:rsidP="00B17479">
                  <w:pPr>
                    <w:jc w:val="center"/>
                    <w:rPr>
                      <w:sz w:val="18"/>
                      <w:szCs w:val="18"/>
                    </w:rPr>
                  </w:pPr>
                  <w:r w:rsidRPr="00FF02E9">
                    <w:rPr>
                      <w:sz w:val="18"/>
                      <w:szCs w:val="18"/>
                    </w:rPr>
                    <w:t xml:space="preserve">Рассмотрение заявления </w:t>
                  </w:r>
                  <w:r w:rsidRPr="00FF02E9">
                    <w:rPr>
                      <w:rFonts w:eastAsia="Calibri"/>
                      <w:sz w:val="18"/>
                      <w:szCs w:val="18"/>
                      <w:lang w:eastAsia="en-US"/>
                    </w:rPr>
                    <w:t xml:space="preserve">на предмет комплектности, а также оснований для отказа </w:t>
                  </w:r>
                  <w:r>
                    <w:rPr>
                      <w:rFonts w:eastAsia="Calibri"/>
                      <w:sz w:val="18"/>
                      <w:szCs w:val="18"/>
                      <w:lang w:eastAsia="en-US"/>
                    </w:rPr>
                    <w:t>в приеме документов и</w:t>
                  </w:r>
                  <w:r w:rsidRPr="00FF02E9">
                    <w:rPr>
                      <w:rFonts w:eastAsia="Calibri"/>
                      <w:sz w:val="18"/>
                      <w:szCs w:val="18"/>
                      <w:lang w:eastAsia="en-US"/>
                    </w:rPr>
                    <w:t xml:space="preserve"> предоставлении муниципальной услуги</w:t>
                  </w:r>
                </w:p>
              </w:txbxContent>
            </v:textbox>
          </v:shape>
        </w:pict>
      </w:r>
      <w:r>
        <w:rPr>
          <w:noProof/>
        </w:rPr>
        <w:pict>
          <v:shape id="_x0000_s1041" type="#_x0000_t202" style="position:absolute;left:0;text-align:left;margin-left:193.65pt;margin-top:291.05pt;width:178.3pt;height:89.9pt;z-index:-251661312">
            <v:textbox style="mso-next-textbox:#_x0000_s1041">
              <w:txbxContent>
                <w:p w:rsidR="00B17479" w:rsidRPr="00117A06" w:rsidRDefault="00B17479" w:rsidP="00B17479">
                  <w:pPr>
                    <w:jc w:val="center"/>
                    <w:rPr>
                      <w:sz w:val="18"/>
                      <w:szCs w:val="18"/>
                    </w:rPr>
                  </w:pPr>
                  <w:r>
                    <w:rPr>
                      <w:sz w:val="18"/>
                      <w:szCs w:val="1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 и которые заявитель вправе предоставить самостоятельно</w:t>
                  </w:r>
                </w:p>
              </w:txbxContent>
            </v:textbox>
          </v:shape>
        </w:pict>
      </w:r>
      <w:r>
        <w:rPr>
          <w:noProof/>
        </w:rPr>
        <w:pict>
          <v:line id="_x0000_s1043" style="position:absolute;left:0;text-align:left;z-index:-251660288" from="247.95pt,380.95pt" to="247.95pt,402.1pt">
            <v:stroke endarrow="block"/>
          </v:line>
        </w:pict>
      </w:r>
      <w:r>
        <w:rPr>
          <w:noProof/>
        </w:rPr>
        <w:pict>
          <v:shape id="_x0000_s1027" type="#_x0000_t202" style="position:absolute;left:0;text-align:left;margin-left:5.25pt;margin-top:217.85pt;width:150.45pt;height:42.25pt;z-index:-251659264">
            <v:textbox style="mso-next-textbox:#_x0000_s1027">
              <w:txbxContent>
                <w:p w:rsidR="00B17479" w:rsidRPr="002B763F" w:rsidRDefault="00B17479" w:rsidP="00B17479">
                  <w:pPr>
                    <w:jc w:val="center"/>
                    <w:rPr>
                      <w:sz w:val="16"/>
                      <w:szCs w:val="16"/>
                    </w:rPr>
                  </w:pPr>
                  <w:r w:rsidRPr="00485B72">
                    <w:rPr>
                      <w:sz w:val="18"/>
                      <w:szCs w:val="18"/>
                    </w:rPr>
                    <w:t>Выявление не</w:t>
                  </w:r>
                  <w:r>
                    <w:rPr>
                      <w:sz w:val="18"/>
                      <w:szCs w:val="18"/>
                    </w:rPr>
                    <w:t>достатков</w:t>
                  </w:r>
                  <w:r w:rsidRPr="00485B72">
                    <w:rPr>
                      <w:sz w:val="18"/>
                      <w:szCs w:val="18"/>
                    </w:rPr>
                    <w:t xml:space="preserve"> в пред</w:t>
                  </w:r>
                  <w:r>
                    <w:rPr>
                      <w:sz w:val="18"/>
                      <w:szCs w:val="18"/>
                    </w:rPr>
                    <w:t>о</w:t>
                  </w:r>
                  <w:r w:rsidRPr="00485B72">
                    <w:rPr>
                      <w:sz w:val="18"/>
                      <w:szCs w:val="18"/>
                    </w:rPr>
                    <w:t>ставленных документах</w:t>
                  </w:r>
                </w:p>
              </w:txbxContent>
            </v:textbox>
          </v:shape>
        </w:pict>
      </w:r>
      <w:r>
        <w:rPr>
          <w:noProof/>
        </w:rPr>
        <w:pict>
          <v:line id="_x0000_s1039" style="position:absolute;left:0;text-align:left;z-index:-251658240" from="243.8pt,68.65pt" to="243.8pt,110.3pt">
            <v:stroke endarrow="block"/>
          </v:line>
        </w:pict>
      </w:r>
      <w:r>
        <w:rPr>
          <w:noProof/>
        </w:rPr>
        <w:pict>
          <v:shape id="_x0000_s1026" type="#_x0000_t202" style="position:absolute;left:0;text-align:left;margin-left:344.05pt;margin-top:152.55pt;width:128.15pt;height:33.15pt;z-index:-251657216">
            <v:textbox style="mso-next-textbox:#_x0000_s1026">
              <w:txbxContent>
                <w:p w:rsidR="00B17479" w:rsidRPr="004E5EB5" w:rsidRDefault="00B17479" w:rsidP="00B17479">
                  <w:pPr>
                    <w:jc w:val="center"/>
                    <w:rPr>
                      <w:sz w:val="18"/>
                      <w:szCs w:val="18"/>
                    </w:rPr>
                  </w:pPr>
                  <w:r>
                    <w:rPr>
                      <w:sz w:val="18"/>
                      <w:szCs w:val="18"/>
                    </w:rPr>
                    <w:t xml:space="preserve">На сайте Администрации, в СМИ </w:t>
                  </w:r>
                </w:p>
              </w:txbxContent>
            </v:textbox>
          </v:shape>
        </w:pict>
      </w:r>
      <w:r>
        <w:rPr>
          <w:noProof/>
        </w:rPr>
        <w:pict>
          <v:shape id="_x0000_s1028" type="#_x0000_t202" style="position:absolute;left:0;text-align:left;margin-left:317.75pt;margin-top:78.4pt;width:134.05pt;height:26.45pt;z-index:-251656192">
            <v:textbox style="mso-next-textbox:#_x0000_s1028">
              <w:txbxContent>
                <w:p w:rsidR="00B17479" w:rsidRPr="002B763F" w:rsidRDefault="00B17479" w:rsidP="00B17479">
                  <w:pPr>
                    <w:jc w:val="center"/>
                    <w:rPr>
                      <w:sz w:val="16"/>
                      <w:szCs w:val="16"/>
                    </w:rPr>
                  </w:pPr>
                  <w:r w:rsidRPr="004E5EB5">
                    <w:rPr>
                      <w:sz w:val="18"/>
                      <w:szCs w:val="18"/>
                    </w:rPr>
                    <w:t>По</w:t>
                  </w:r>
                  <w:r>
                    <w:rPr>
                      <w:sz w:val="18"/>
                      <w:szCs w:val="18"/>
                    </w:rPr>
                    <w:t>чтой, электронной почтой</w:t>
                  </w:r>
                </w:p>
              </w:txbxContent>
            </v:textbox>
          </v:shape>
        </w:pict>
      </w:r>
      <w:r>
        <w:rPr>
          <w:noProof/>
        </w:rPr>
        <w:pict>
          <v:line id="_x0000_s1038" style="position:absolute;left:0;text-align:left;z-index:-251655168" from="460.4pt,43.4pt" to="460.4pt,152.55pt">
            <v:stroke endarrow="block"/>
          </v:line>
        </w:pict>
      </w:r>
      <w:r>
        <w:rPr>
          <w:noProof/>
        </w:rPr>
        <w:pict>
          <v:shape id="_x0000_s1030" type="#_x0000_t202" style="position:absolute;left:0;text-align:left;margin-left:349.65pt;margin-top:24.15pt;width:122.55pt;height:19.25pt;z-index:-251654144">
            <v:textbox style="mso-next-textbox:#_x0000_s1030">
              <w:txbxContent>
                <w:p w:rsidR="00B17479" w:rsidRPr="002B763F" w:rsidRDefault="00B17479" w:rsidP="00B17479">
                  <w:pPr>
                    <w:jc w:val="center"/>
                    <w:rPr>
                      <w:sz w:val="16"/>
                      <w:szCs w:val="16"/>
                    </w:rPr>
                  </w:pPr>
                  <w:r w:rsidRPr="00006C6B">
                    <w:rPr>
                      <w:sz w:val="18"/>
                      <w:szCs w:val="18"/>
                    </w:rPr>
                    <w:t xml:space="preserve">Письменное </w:t>
                  </w:r>
                  <w:r w:rsidRPr="002B763F">
                    <w:rPr>
                      <w:sz w:val="16"/>
                      <w:szCs w:val="16"/>
                    </w:rPr>
                    <w:t>информирование</w:t>
                  </w:r>
                </w:p>
              </w:txbxContent>
            </v:textbox>
          </v:shape>
        </w:pict>
      </w:r>
      <w:r>
        <w:rPr>
          <w:noProof/>
        </w:rPr>
        <w:pict>
          <v:shape id="_x0000_s1032" type="#_x0000_t202" style="position:absolute;left:0;text-align:left;margin-left:32.05pt;margin-top:43.4pt;width:94.75pt;height:25.25pt;z-index:-251653120">
            <v:textbox style="mso-next-textbox:#_x0000_s1032">
              <w:txbxContent>
                <w:p w:rsidR="00B17479" w:rsidRPr="00006C6B" w:rsidRDefault="00B17479" w:rsidP="00B17479">
                  <w:pPr>
                    <w:jc w:val="center"/>
                    <w:rPr>
                      <w:sz w:val="18"/>
                      <w:szCs w:val="18"/>
                    </w:rPr>
                  </w:pPr>
                  <w:r w:rsidRPr="00006C6B">
                    <w:rPr>
                      <w:sz w:val="18"/>
                      <w:szCs w:val="18"/>
                    </w:rPr>
                    <w:t>Индивидуальное</w:t>
                  </w:r>
                </w:p>
              </w:txbxContent>
            </v:textbox>
          </v:shape>
        </w:pict>
      </w:r>
      <w:r>
        <w:rPr>
          <w:noProof/>
        </w:rPr>
        <w:pict>
          <v:line id="_x0000_s1037" style="position:absolute;left:0;text-align:left;z-index:-251652096" from="355.2pt,43.4pt" to="355.2pt,78.4pt">
            <v:stroke endarrow="block"/>
          </v:line>
        </w:pict>
      </w:r>
      <w:r>
        <w:rPr>
          <w:noProof/>
        </w:rPr>
        <w:pict>
          <v:line id="_x0000_s1036" style="position:absolute;left:0;text-align:left;z-index:-251651072" from="327.35pt,30.6pt" to="349.65pt,30.6pt">
            <v:stroke endarrow="block"/>
          </v:line>
        </w:pict>
      </w:r>
      <w:r>
        <w:rPr>
          <w:noProof/>
        </w:rPr>
        <w:pict>
          <v:line id="_x0000_s1035" style="position:absolute;left:0;text-align:left;z-index:-251650048" from="76.65pt,24.15pt" to="76.65pt,43.4pt">
            <v:stroke endarrow="block"/>
          </v:line>
        </w:pict>
      </w:r>
      <w:r>
        <w:rPr>
          <w:noProof/>
        </w:rPr>
        <w:pict>
          <v:line id="_x0000_s1034" style="position:absolute;left:0;text-align:left;flip:x;z-index:-251649024" from="126.8pt,11.3pt" to="171.35pt,11.3pt">
            <v:stroke endarrow="block"/>
          </v:line>
        </w:pict>
      </w:r>
      <w:r>
        <w:rPr>
          <w:noProof/>
        </w:rPr>
        <w:pict>
          <v:shape id="_x0000_s1033" type="#_x0000_t202" style="position:absolute;left:0;text-align:left;margin-left:32.05pt;margin-top:4.9pt;width:94.75pt;height:19.25pt;z-index:-251648000">
            <v:textbox style="mso-next-textbox:#_x0000_s1033">
              <w:txbxContent>
                <w:p w:rsidR="00B17479" w:rsidRPr="003379CD" w:rsidRDefault="00B17479" w:rsidP="00B17479">
                  <w:pPr>
                    <w:jc w:val="center"/>
                  </w:pPr>
                  <w:r w:rsidRPr="003379CD">
                    <w:t>Устное информирование</w:t>
                  </w:r>
                </w:p>
              </w:txbxContent>
            </v:textbox>
          </v:shape>
        </w:pict>
      </w:r>
    </w:p>
    <w:p w:rsidR="00B17479" w:rsidRDefault="00B17479" w:rsidP="00B17479"/>
    <w:p w:rsidR="00B17479" w:rsidRDefault="00B17479" w:rsidP="00B17479">
      <w:pPr>
        <w:pStyle w:val="Style6"/>
        <w:widowControl/>
        <w:spacing w:before="58"/>
        <w:ind w:right="-342"/>
        <w:jc w:val="left"/>
        <w:rPr>
          <w:rStyle w:val="FontStyle47"/>
        </w:rPr>
      </w:pPr>
    </w:p>
    <w:p w:rsidR="00B17479" w:rsidRDefault="00B17479" w:rsidP="00B17479">
      <w:pPr>
        <w:pStyle w:val="Style6"/>
        <w:widowControl/>
        <w:spacing w:before="58"/>
        <w:ind w:right="-342"/>
        <w:jc w:val="left"/>
        <w:rPr>
          <w:rStyle w:val="FontStyle47"/>
        </w:rPr>
      </w:pPr>
    </w:p>
    <w:p w:rsidR="00B17479" w:rsidRDefault="00B17479" w:rsidP="00B17479">
      <w:pPr>
        <w:pStyle w:val="Style6"/>
        <w:widowControl/>
        <w:spacing w:before="58"/>
        <w:ind w:right="-342"/>
        <w:jc w:val="left"/>
        <w:rPr>
          <w:rStyle w:val="FontStyle47"/>
        </w:rPr>
      </w:pPr>
    </w:p>
    <w:p w:rsidR="00B17479" w:rsidRDefault="00B17479" w:rsidP="00B17479">
      <w:pPr>
        <w:pStyle w:val="Style6"/>
        <w:widowControl/>
        <w:spacing w:before="58"/>
        <w:ind w:right="-342"/>
        <w:jc w:val="left"/>
        <w:rPr>
          <w:rStyle w:val="FontStyle47"/>
        </w:rPr>
      </w:pPr>
    </w:p>
    <w:p w:rsidR="00B17479" w:rsidRDefault="00B17479" w:rsidP="00B17479">
      <w:pPr>
        <w:pStyle w:val="Style6"/>
        <w:widowControl/>
        <w:spacing w:before="58"/>
        <w:ind w:right="-880"/>
        <w:jc w:val="left"/>
        <w:rPr>
          <w:rStyle w:val="FontStyle47"/>
        </w:rPr>
      </w:pPr>
    </w:p>
    <w:p w:rsidR="00B17479" w:rsidRDefault="007E1AE6" w:rsidP="00B17479">
      <w:pPr>
        <w:pStyle w:val="Style6"/>
        <w:widowControl/>
        <w:spacing w:before="58"/>
        <w:ind w:right="-880"/>
        <w:jc w:val="left"/>
        <w:rPr>
          <w:rStyle w:val="FontStyle47"/>
        </w:rPr>
      </w:pPr>
      <w:r w:rsidRPr="007E1AE6">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51" type="#_x0000_t32" style="position:absolute;margin-left:161.85pt;margin-top:251pt;width:31.8pt;height:.75pt;flip:x;z-index:251669504" o:connectortype="straight">
            <v:stroke endarrow="block"/>
          </v:shape>
        </w:pict>
      </w:r>
      <w:r w:rsidRPr="007E1AE6">
        <w:rPr>
          <w:rFonts w:ascii="Times New Roman" w:hAnsi="Times New Roman"/>
          <w:noProof/>
          <w:sz w:val="20"/>
          <w:szCs w:val="20"/>
        </w:rPr>
        <w:pict>
          <v:shape id="_x0000_s1029" type="#_x0000_t202" style="position:absolute;margin-left:171.35pt;margin-top:9.55pt;width:156pt;height:60.15pt;z-index:-251645952">
            <v:textbox style="mso-next-textbox:#_x0000_s1029">
              <w:txbxContent>
                <w:p w:rsidR="00B17479" w:rsidRDefault="00B17479" w:rsidP="00B17479">
                  <w:pPr>
                    <w:jc w:val="center"/>
                    <w:rPr>
                      <w:sz w:val="18"/>
                      <w:szCs w:val="18"/>
                    </w:rPr>
                  </w:pPr>
                  <w:r w:rsidRPr="004E5EB5">
                    <w:rPr>
                      <w:sz w:val="18"/>
                      <w:szCs w:val="18"/>
                    </w:rPr>
                    <w:t>Оформление заявления о</w:t>
                  </w:r>
                  <w:r>
                    <w:rPr>
                      <w:sz w:val="18"/>
                      <w:szCs w:val="18"/>
                    </w:rPr>
                    <w:t xml:space="preserve"> выдаче </w:t>
                  </w:r>
                </w:p>
                <w:p w:rsidR="00B17479" w:rsidRDefault="00B17479" w:rsidP="00B17479">
                  <w:pPr>
                    <w:jc w:val="center"/>
                    <w:rPr>
                      <w:sz w:val="18"/>
                      <w:szCs w:val="18"/>
                    </w:rPr>
                  </w:pPr>
                </w:p>
                <w:p w:rsidR="00B17479" w:rsidRDefault="00B17479" w:rsidP="00B17479">
                  <w:pPr>
                    <w:jc w:val="center"/>
                    <w:rPr>
                      <w:sz w:val="18"/>
                      <w:szCs w:val="18"/>
                    </w:rPr>
                  </w:pPr>
                  <w:r>
                    <w:rPr>
                      <w:sz w:val="18"/>
                      <w:szCs w:val="18"/>
                    </w:rPr>
                    <w:t xml:space="preserve">градостроительного плана </w:t>
                  </w:r>
                </w:p>
                <w:p w:rsidR="00B17479" w:rsidRDefault="00B17479" w:rsidP="00B17479">
                  <w:pPr>
                    <w:jc w:val="center"/>
                    <w:rPr>
                      <w:sz w:val="18"/>
                      <w:szCs w:val="18"/>
                    </w:rPr>
                  </w:pPr>
                </w:p>
                <w:p w:rsidR="00B17479" w:rsidRPr="002B763F" w:rsidRDefault="00B17479" w:rsidP="00B17479">
                  <w:pPr>
                    <w:jc w:val="center"/>
                    <w:rPr>
                      <w:sz w:val="16"/>
                      <w:szCs w:val="16"/>
                    </w:rPr>
                  </w:pPr>
                  <w:r>
                    <w:rPr>
                      <w:sz w:val="18"/>
                      <w:szCs w:val="18"/>
                    </w:rPr>
                    <w:t>земельного  участка</w:t>
                  </w:r>
                </w:p>
              </w:txbxContent>
            </v:textbox>
          </v:shape>
        </w:pict>
      </w: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B17479" w:rsidRDefault="00B17479" w:rsidP="00B17479">
      <w:pPr>
        <w:pStyle w:val="Style2"/>
        <w:widowControl/>
        <w:tabs>
          <w:tab w:val="left" w:leader="underscore" w:pos="4454"/>
        </w:tabs>
        <w:spacing w:before="58" w:after="720" w:line="278" w:lineRule="exact"/>
        <w:ind w:right="-342"/>
        <w:jc w:val="left"/>
        <w:rPr>
          <w:rStyle w:val="FontStyle47"/>
        </w:rPr>
      </w:pPr>
    </w:p>
    <w:p w:rsidR="000822A2" w:rsidRDefault="000822A2"/>
    <w:sectPr w:rsidR="000822A2" w:rsidSect="0067464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28C4B75"/>
    <w:multiLevelType w:val="multilevel"/>
    <w:tmpl w:val="93B0333A"/>
    <w:lvl w:ilvl="0">
      <w:start w:val="1"/>
      <w:numFmt w:val="upperRoman"/>
      <w:lvlText w:val="%1."/>
      <w:lvlJc w:val="left"/>
      <w:pPr>
        <w:ind w:left="1080" w:hanging="72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48157EB0"/>
    <w:multiLevelType w:val="hybridMultilevel"/>
    <w:tmpl w:val="BEE4A8E0"/>
    <w:lvl w:ilvl="0" w:tplc="B0DA4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293D56"/>
    <w:multiLevelType w:val="hybridMultilevel"/>
    <w:tmpl w:val="49526630"/>
    <w:lvl w:ilvl="0" w:tplc="BD8C4F22">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5C000D"/>
    <w:multiLevelType w:val="hybridMultilevel"/>
    <w:tmpl w:val="5C2A2558"/>
    <w:lvl w:ilvl="0" w:tplc="60D40828">
      <w:numFmt w:val="bullet"/>
      <w:lvlText w:val="-"/>
      <w:lvlJc w:val="left"/>
      <w:pPr>
        <w:tabs>
          <w:tab w:val="num" w:pos="1021"/>
        </w:tabs>
        <w:ind w:firstLine="567"/>
      </w:pPr>
      <w:rPr>
        <w:rFonts w:hint="default"/>
        <w:cap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B79340A"/>
    <w:multiLevelType w:val="hybridMultilevel"/>
    <w:tmpl w:val="65526DEE"/>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B17479"/>
    <w:rsid w:val="000822A2"/>
    <w:rsid w:val="000F1EEE"/>
    <w:rsid w:val="001E1E6B"/>
    <w:rsid w:val="002468F1"/>
    <w:rsid w:val="003E2EC1"/>
    <w:rsid w:val="00461BC6"/>
    <w:rsid w:val="0051558A"/>
    <w:rsid w:val="005212C5"/>
    <w:rsid w:val="005E6AF0"/>
    <w:rsid w:val="00674644"/>
    <w:rsid w:val="007B6A73"/>
    <w:rsid w:val="007E1AE6"/>
    <w:rsid w:val="00B17479"/>
    <w:rsid w:val="00D7546B"/>
    <w:rsid w:val="00DD70D1"/>
    <w:rsid w:val="00F3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479"/>
    <w:pPr>
      <w:keepNext/>
      <w:numPr>
        <w:numId w:val="1"/>
      </w:numPr>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479"/>
    <w:rPr>
      <w:rFonts w:ascii="Arial" w:eastAsia="Times New Roman" w:hAnsi="Arial" w:cs="Arial"/>
      <w:b/>
      <w:bCs/>
      <w:kern w:val="32"/>
      <w:sz w:val="32"/>
      <w:szCs w:val="32"/>
      <w:lang w:eastAsia="ru-RU"/>
    </w:rPr>
  </w:style>
  <w:style w:type="paragraph" w:styleId="a3">
    <w:name w:val="Normal (Web)"/>
    <w:basedOn w:val="a"/>
    <w:semiHidden/>
    <w:unhideWhenUsed/>
    <w:rsid w:val="00B17479"/>
    <w:pPr>
      <w:spacing w:before="100" w:beforeAutospacing="1" w:after="100" w:afterAutospacing="1"/>
    </w:pPr>
  </w:style>
  <w:style w:type="paragraph" w:styleId="a4">
    <w:name w:val="List Paragraph"/>
    <w:basedOn w:val="a"/>
    <w:uiPriority w:val="34"/>
    <w:qFormat/>
    <w:rsid w:val="00B17479"/>
    <w:pPr>
      <w:ind w:left="720"/>
      <w:contextualSpacing/>
    </w:pPr>
  </w:style>
  <w:style w:type="paragraph" w:customStyle="1" w:styleId="ConsPlusNonformat">
    <w:name w:val="ConsPlusNonformat"/>
    <w:rsid w:val="00B174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17479"/>
    <w:rPr>
      <w:rFonts w:ascii="Tahoma" w:hAnsi="Tahoma" w:cs="Tahoma"/>
      <w:sz w:val="16"/>
      <w:szCs w:val="16"/>
    </w:rPr>
  </w:style>
  <w:style w:type="character" w:customStyle="1" w:styleId="a6">
    <w:name w:val="Текст выноски Знак"/>
    <w:basedOn w:val="a0"/>
    <w:link w:val="a5"/>
    <w:uiPriority w:val="99"/>
    <w:semiHidden/>
    <w:rsid w:val="00B17479"/>
    <w:rPr>
      <w:rFonts w:ascii="Tahoma" w:eastAsia="Times New Roman" w:hAnsi="Tahoma" w:cs="Tahoma"/>
      <w:sz w:val="16"/>
      <w:szCs w:val="16"/>
      <w:lang w:eastAsia="ru-RU"/>
    </w:rPr>
  </w:style>
  <w:style w:type="paragraph" w:styleId="a7">
    <w:name w:val="Body Text Indent"/>
    <w:basedOn w:val="a"/>
    <w:link w:val="a8"/>
    <w:uiPriority w:val="99"/>
    <w:rsid w:val="00B17479"/>
    <w:pPr>
      <w:ind w:firstLine="720"/>
      <w:jc w:val="both"/>
    </w:pPr>
    <w:rPr>
      <w:sz w:val="28"/>
      <w:szCs w:val="28"/>
    </w:rPr>
  </w:style>
  <w:style w:type="character" w:customStyle="1" w:styleId="a8">
    <w:name w:val="Основной текст с отступом Знак"/>
    <w:basedOn w:val="a0"/>
    <w:link w:val="a7"/>
    <w:uiPriority w:val="99"/>
    <w:rsid w:val="00B17479"/>
    <w:rPr>
      <w:rFonts w:ascii="Times New Roman" w:eastAsia="Times New Roman" w:hAnsi="Times New Roman" w:cs="Times New Roman"/>
      <w:sz w:val="28"/>
      <w:szCs w:val="28"/>
      <w:lang w:eastAsia="ru-RU"/>
    </w:rPr>
  </w:style>
  <w:style w:type="paragraph" w:styleId="2">
    <w:name w:val="Body Text Indent 2"/>
    <w:basedOn w:val="a"/>
    <w:link w:val="20"/>
    <w:uiPriority w:val="99"/>
    <w:rsid w:val="00B17479"/>
    <w:pPr>
      <w:ind w:firstLine="720"/>
      <w:jc w:val="center"/>
    </w:pPr>
    <w:rPr>
      <w:b/>
      <w:bCs/>
      <w:sz w:val="28"/>
      <w:szCs w:val="28"/>
    </w:rPr>
  </w:style>
  <w:style w:type="character" w:customStyle="1" w:styleId="20">
    <w:name w:val="Основной текст с отступом 2 Знак"/>
    <w:basedOn w:val="a0"/>
    <w:link w:val="2"/>
    <w:uiPriority w:val="99"/>
    <w:rsid w:val="00B17479"/>
    <w:rPr>
      <w:rFonts w:ascii="Times New Roman" w:eastAsia="Times New Roman" w:hAnsi="Times New Roman" w:cs="Times New Roman"/>
      <w:b/>
      <w:bCs/>
      <w:sz w:val="28"/>
      <w:szCs w:val="28"/>
      <w:lang w:eastAsia="ru-RU"/>
    </w:rPr>
  </w:style>
  <w:style w:type="paragraph" w:customStyle="1" w:styleId="ConsPlusNormal">
    <w:name w:val="ConsPlusNormal"/>
    <w:rsid w:val="00B17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rsid w:val="00B17479"/>
    <w:pPr>
      <w:tabs>
        <w:tab w:val="center" w:pos="4677"/>
        <w:tab w:val="right" w:pos="9355"/>
      </w:tabs>
    </w:pPr>
    <w:rPr>
      <w:sz w:val="20"/>
      <w:szCs w:val="20"/>
    </w:rPr>
  </w:style>
  <w:style w:type="character" w:customStyle="1" w:styleId="aa">
    <w:name w:val="Нижний колонтитул Знак"/>
    <w:basedOn w:val="a0"/>
    <w:link w:val="a9"/>
    <w:uiPriority w:val="99"/>
    <w:rsid w:val="00B17479"/>
    <w:rPr>
      <w:rFonts w:ascii="Times New Roman" w:eastAsia="Times New Roman" w:hAnsi="Times New Roman" w:cs="Times New Roman"/>
      <w:sz w:val="20"/>
      <w:szCs w:val="20"/>
      <w:lang w:eastAsia="ru-RU"/>
    </w:rPr>
  </w:style>
  <w:style w:type="paragraph" w:styleId="ab">
    <w:name w:val="No Spacing"/>
    <w:uiPriority w:val="1"/>
    <w:qFormat/>
    <w:rsid w:val="00B17479"/>
    <w:pPr>
      <w:spacing w:after="0" w:line="240" w:lineRule="auto"/>
    </w:pPr>
    <w:rPr>
      <w:rFonts w:ascii="Calibri" w:eastAsia="Times New Roman" w:hAnsi="Calibri" w:cs="Times New Roman"/>
      <w:lang w:eastAsia="ru-RU"/>
    </w:rPr>
  </w:style>
  <w:style w:type="paragraph" w:customStyle="1" w:styleId="11">
    <w:name w:val="марк список 1"/>
    <w:basedOn w:val="a"/>
    <w:rsid w:val="00B17479"/>
    <w:pPr>
      <w:tabs>
        <w:tab w:val="left" w:pos="360"/>
      </w:tabs>
      <w:spacing w:before="120" w:after="120"/>
      <w:jc w:val="both"/>
    </w:pPr>
    <w:rPr>
      <w:szCs w:val="20"/>
      <w:lang w:eastAsia="ar-SA"/>
    </w:rPr>
  </w:style>
  <w:style w:type="paragraph" w:customStyle="1" w:styleId="Style2">
    <w:name w:val="Style2"/>
    <w:basedOn w:val="a"/>
    <w:rsid w:val="00B17479"/>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rsid w:val="00B17479"/>
    <w:pPr>
      <w:widowControl w:val="0"/>
      <w:autoSpaceDE w:val="0"/>
      <w:autoSpaceDN w:val="0"/>
      <w:adjustRightInd w:val="0"/>
      <w:jc w:val="center"/>
    </w:pPr>
    <w:rPr>
      <w:rFonts w:ascii="Microsoft Sans Serif" w:hAnsi="Microsoft Sans Serif" w:cs="Microsoft Sans Serif"/>
    </w:rPr>
  </w:style>
  <w:style w:type="paragraph" w:customStyle="1" w:styleId="Style13">
    <w:name w:val="Style13"/>
    <w:basedOn w:val="a"/>
    <w:rsid w:val="00B17479"/>
    <w:pPr>
      <w:widowControl w:val="0"/>
      <w:autoSpaceDE w:val="0"/>
      <w:autoSpaceDN w:val="0"/>
      <w:adjustRightInd w:val="0"/>
    </w:pPr>
    <w:rPr>
      <w:rFonts w:ascii="Microsoft Sans Serif" w:hAnsi="Microsoft Sans Serif" w:cs="Microsoft Sans Serif"/>
    </w:rPr>
  </w:style>
  <w:style w:type="paragraph" w:customStyle="1" w:styleId="Style16">
    <w:name w:val="Style16"/>
    <w:basedOn w:val="a"/>
    <w:rsid w:val="00B17479"/>
    <w:pPr>
      <w:widowControl w:val="0"/>
      <w:autoSpaceDE w:val="0"/>
      <w:autoSpaceDN w:val="0"/>
      <w:adjustRightInd w:val="0"/>
      <w:spacing w:line="456" w:lineRule="exact"/>
      <w:ind w:firstLine="2016"/>
    </w:pPr>
    <w:rPr>
      <w:rFonts w:ascii="Microsoft Sans Serif" w:hAnsi="Microsoft Sans Serif" w:cs="Microsoft Sans Serif"/>
    </w:rPr>
  </w:style>
  <w:style w:type="paragraph" w:customStyle="1" w:styleId="Style26">
    <w:name w:val="Style26"/>
    <w:basedOn w:val="a"/>
    <w:rsid w:val="00B17479"/>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rsid w:val="00B17479"/>
    <w:pPr>
      <w:widowControl w:val="0"/>
      <w:autoSpaceDE w:val="0"/>
      <w:autoSpaceDN w:val="0"/>
      <w:adjustRightInd w:val="0"/>
      <w:spacing w:line="278" w:lineRule="exact"/>
      <w:jc w:val="right"/>
    </w:pPr>
    <w:rPr>
      <w:rFonts w:ascii="Microsoft Sans Serif" w:hAnsi="Microsoft Sans Serif" w:cs="Microsoft Sans Serif"/>
    </w:rPr>
  </w:style>
  <w:style w:type="paragraph" w:customStyle="1" w:styleId="Style39">
    <w:name w:val="Style39"/>
    <w:basedOn w:val="a"/>
    <w:rsid w:val="00B17479"/>
    <w:pPr>
      <w:widowControl w:val="0"/>
      <w:autoSpaceDE w:val="0"/>
      <w:autoSpaceDN w:val="0"/>
      <w:adjustRightInd w:val="0"/>
      <w:spacing w:line="278" w:lineRule="exact"/>
      <w:ind w:firstLine="1008"/>
    </w:pPr>
    <w:rPr>
      <w:rFonts w:ascii="Microsoft Sans Serif" w:hAnsi="Microsoft Sans Serif" w:cs="Microsoft Sans Serif"/>
    </w:rPr>
  </w:style>
  <w:style w:type="paragraph" w:customStyle="1" w:styleId="Style42">
    <w:name w:val="Style42"/>
    <w:basedOn w:val="a"/>
    <w:rsid w:val="00B17479"/>
    <w:pPr>
      <w:widowControl w:val="0"/>
      <w:autoSpaceDE w:val="0"/>
      <w:autoSpaceDN w:val="0"/>
      <w:adjustRightInd w:val="0"/>
      <w:spacing w:line="192" w:lineRule="exact"/>
      <w:jc w:val="both"/>
    </w:pPr>
    <w:rPr>
      <w:rFonts w:ascii="Microsoft Sans Serif" w:hAnsi="Microsoft Sans Serif" w:cs="Microsoft Sans Serif"/>
    </w:rPr>
  </w:style>
  <w:style w:type="character" w:customStyle="1" w:styleId="FontStyle47">
    <w:name w:val="Font Style47"/>
    <w:rsid w:val="00B17479"/>
    <w:rPr>
      <w:rFonts w:ascii="Times New Roman" w:hAnsi="Times New Roman" w:cs="Times New Roman"/>
      <w:sz w:val="22"/>
      <w:szCs w:val="22"/>
    </w:rPr>
  </w:style>
  <w:style w:type="character" w:customStyle="1" w:styleId="FontStyle48">
    <w:name w:val="Font Style48"/>
    <w:rsid w:val="00B17479"/>
    <w:rPr>
      <w:rFonts w:ascii="Times New Roman" w:hAnsi="Times New Roman" w:cs="Times New Roman"/>
      <w:b/>
      <w:bCs/>
      <w:sz w:val="22"/>
      <w:szCs w:val="22"/>
    </w:rPr>
  </w:style>
  <w:style w:type="character" w:customStyle="1" w:styleId="FontStyle50">
    <w:name w:val="Font Style50"/>
    <w:rsid w:val="00B17479"/>
    <w:rPr>
      <w:rFonts w:ascii="Times New Roman" w:hAnsi="Times New Roman" w:cs="Times New Roman"/>
      <w:sz w:val="22"/>
      <w:szCs w:val="22"/>
    </w:rPr>
  </w:style>
  <w:style w:type="character" w:customStyle="1" w:styleId="FontStyle54">
    <w:name w:val="Font Style54"/>
    <w:rsid w:val="00B17479"/>
    <w:rPr>
      <w:rFonts w:ascii="Microsoft Sans Serif" w:hAnsi="Microsoft Sans Serif" w:cs="Microsoft Sans Serif"/>
      <w:sz w:val="14"/>
      <w:szCs w:val="14"/>
    </w:rPr>
  </w:style>
  <w:style w:type="paragraph" w:styleId="ac">
    <w:name w:val="header"/>
    <w:basedOn w:val="a"/>
    <w:link w:val="ad"/>
    <w:uiPriority w:val="99"/>
    <w:unhideWhenUsed/>
    <w:rsid w:val="00B17479"/>
    <w:pPr>
      <w:tabs>
        <w:tab w:val="center" w:pos="4677"/>
        <w:tab w:val="right" w:pos="9355"/>
      </w:tabs>
    </w:pPr>
    <w:rPr>
      <w:sz w:val="20"/>
      <w:szCs w:val="20"/>
    </w:rPr>
  </w:style>
  <w:style w:type="character" w:customStyle="1" w:styleId="ad">
    <w:name w:val="Верхний колонтитул Знак"/>
    <w:basedOn w:val="a0"/>
    <w:link w:val="ac"/>
    <w:uiPriority w:val="99"/>
    <w:rsid w:val="00B17479"/>
    <w:rPr>
      <w:rFonts w:ascii="Times New Roman" w:eastAsia="Times New Roman" w:hAnsi="Times New Roman" w:cs="Times New Roman"/>
      <w:sz w:val="20"/>
      <w:szCs w:val="20"/>
      <w:lang w:eastAsia="ru-RU"/>
    </w:rPr>
  </w:style>
  <w:style w:type="paragraph" w:customStyle="1" w:styleId="12">
    <w:name w:val="нум список 1"/>
    <w:basedOn w:val="a"/>
    <w:rsid w:val="00B17479"/>
    <w:pPr>
      <w:tabs>
        <w:tab w:val="left" w:pos="360"/>
      </w:tabs>
      <w:spacing w:before="120" w:after="120"/>
      <w:jc w:val="both"/>
    </w:pPr>
    <w:rPr>
      <w:szCs w:val="20"/>
      <w:lang w:eastAsia="ar-SA"/>
    </w:rPr>
  </w:style>
  <w:style w:type="character" w:styleId="ae">
    <w:name w:val="Hyperlink"/>
    <w:semiHidden/>
    <w:rsid w:val="00B17479"/>
    <w:rPr>
      <w:color w:val="0000FF"/>
      <w:u w:val="single"/>
    </w:rPr>
  </w:style>
  <w:style w:type="character" w:styleId="af">
    <w:name w:val="Strong"/>
    <w:uiPriority w:val="22"/>
    <w:qFormat/>
    <w:rsid w:val="00B17479"/>
    <w:rPr>
      <w:b/>
      <w:bCs/>
    </w:rPr>
  </w:style>
  <w:style w:type="paragraph" w:customStyle="1" w:styleId="af0">
    <w:name w:val="Знак Знак Знак Знак"/>
    <w:basedOn w:val="a"/>
    <w:rsid w:val="00B17479"/>
    <w:rPr>
      <w:rFonts w:ascii="Verdana" w:hAnsi="Verdana" w:cs="Verdana"/>
      <w:sz w:val="20"/>
      <w:szCs w:val="20"/>
      <w:lang w:val="en-US" w:eastAsia="en-US"/>
    </w:rPr>
  </w:style>
  <w:style w:type="paragraph" w:customStyle="1" w:styleId="ConsPlusTitle">
    <w:name w:val="ConsPlusTitle"/>
    <w:rsid w:val="003E2EC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rosreestr.ru/wps/portal/%21ut/p/c5/04_SB8K8xLLM9MSSzPy8xBz9CP0os3hPd68AD293QwP3QB8DA09nl2DDAEdzA4MAI_1wkA48Kgwg8gY4gKOBvp9Hfm6qfkF2dpqjo6IiAGGp0WM%21/dl3/d3/L2dJQSEvUUt3QS9ZQnZ3LzZfNEMwSUo5UzM0VjQ2QjBJMVJGNzgwMDIwVDM%21/" TargetMode="External"/><Relationship Id="rId3" Type="http://schemas.openxmlformats.org/officeDocument/2006/relationships/settings" Target="settings.xml"/><Relationship Id="rId7" Type="http://schemas.openxmlformats.org/officeDocument/2006/relationships/hyperlink" Target="http://www.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1090758854B99D9132C895D41422DD190C9415BD2A2546F5BAA710607301DC5F8AE1CAC617730364k9L"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7494</Words>
  <Characters>42720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2020-01-31T11:19:00Z</dcterms:created>
  <dcterms:modified xsi:type="dcterms:W3CDTF">2020-01-31T11:19:00Z</dcterms:modified>
</cp:coreProperties>
</file>